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10013" w:rsidR="003B0ECE" w:rsidRDefault="003B0ECE" w14:paraId="207BFFFF" w14:textId="446A41FF">
      <w:pPr>
        <w:rPr>
          <w:color w:val="1F3864" w:themeColor="accent1" w:themeShade="80"/>
          <w:lang w:val="nn-NO"/>
        </w:rPr>
      </w:pPr>
      <w:r w:rsidRPr="79A61884" w:rsidR="003B0ECE">
        <w:rPr>
          <w:color w:val="1F3864" w:themeColor="accent1" w:themeTint="FF" w:themeShade="80"/>
          <w:lang w:val="nn-NO"/>
        </w:rPr>
        <w:t>Å</w:t>
      </w:r>
      <w:r w:rsidRPr="79A61884" w:rsidR="003A79B2">
        <w:rPr>
          <w:color w:val="1F3864" w:themeColor="accent1" w:themeTint="FF" w:themeShade="80"/>
          <w:lang w:val="nn-NO"/>
        </w:rPr>
        <w:t>rsplan i norsk for 8. trinn 202</w:t>
      </w:r>
      <w:r w:rsidRPr="79A61884" w:rsidR="00387AE1">
        <w:rPr>
          <w:color w:val="1F3864" w:themeColor="accent1" w:themeTint="FF" w:themeShade="80"/>
          <w:lang w:val="nn-NO"/>
        </w:rPr>
        <w:t>4</w:t>
      </w:r>
      <w:r w:rsidRPr="79A61884" w:rsidR="003A79B2">
        <w:rPr>
          <w:color w:val="1F3864" w:themeColor="accent1" w:themeTint="FF" w:themeShade="80"/>
          <w:lang w:val="nn-NO"/>
        </w:rPr>
        <w:t>/2</w:t>
      </w:r>
      <w:r w:rsidRPr="79A61884" w:rsidR="00387AE1">
        <w:rPr>
          <w:color w:val="1F3864" w:themeColor="accent1" w:themeTint="FF" w:themeShade="80"/>
          <w:lang w:val="nn-NO"/>
        </w:rPr>
        <w:t>5</w:t>
      </w:r>
      <w:r w:rsidRPr="79A61884" w:rsidR="00FF793E">
        <w:rPr>
          <w:color w:val="1F3864" w:themeColor="accent1" w:themeTint="FF" w:themeShade="80"/>
          <w:lang w:val="nn-NO"/>
        </w:rPr>
        <w:t>. Lærebok: Kontekst</w:t>
      </w:r>
      <w:r w:rsidRPr="79A61884" w:rsidR="000E76D4">
        <w:rPr>
          <w:color w:val="1F3864" w:themeColor="accent1" w:themeTint="FF" w:themeShade="80"/>
          <w:lang w:val="nn-NO"/>
        </w:rPr>
        <w:t xml:space="preserve"> 8-10</w:t>
      </w:r>
      <w:r w:rsidRPr="79A61884" w:rsidR="00FF793E">
        <w:rPr>
          <w:color w:val="1F3864" w:themeColor="accent1" w:themeTint="FF" w:themeShade="80"/>
          <w:lang w:val="nn-NO"/>
        </w:rPr>
        <w:t xml:space="preserve">. Faglærarar: </w:t>
      </w:r>
      <w:r w:rsidRPr="79A61884" w:rsidR="72EAFEAA">
        <w:rPr>
          <w:color w:val="1F3864" w:themeColor="accent1" w:themeTint="FF" w:themeShade="80"/>
          <w:lang w:val="nn-NO"/>
        </w:rPr>
        <w:t xml:space="preserve">Amalie Sandtorv, </w:t>
      </w:r>
      <w:r w:rsidRPr="79A61884" w:rsidR="00387AE1">
        <w:rPr>
          <w:color w:val="1F3864" w:themeColor="accent1" w:themeTint="FF" w:themeShade="80"/>
          <w:lang w:val="nn-NO"/>
        </w:rPr>
        <w:t>Therese Melvær</w:t>
      </w:r>
    </w:p>
    <w:tbl>
      <w:tblPr>
        <w:tblStyle w:val="Tabellrutenett"/>
        <w:tblW w:w="21400" w:type="dxa"/>
        <w:tblLayout w:type="fixed"/>
        <w:tblLook w:val="04A0" w:firstRow="1" w:lastRow="0" w:firstColumn="1" w:lastColumn="0" w:noHBand="0" w:noVBand="1"/>
      </w:tblPr>
      <w:tblGrid>
        <w:gridCol w:w="4955"/>
        <w:gridCol w:w="395"/>
        <w:gridCol w:w="5274"/>
        <w:gridCol w:w="76"/>
        <w:gridCol w:w="5350"/>
        <w:gridCol w:w="389"/>
        <w:gridCol w:w="4961"/>
      </w:tblGrid>
      <w:tr w:rsidRPr="00CF10D3" w:rsidR="003A79B2" w:rsidTr="5BDDC6EB" w14:paraId="4A230D06" w14:textId="77777777">
        <w:trPr>
          <w:trHeight w:val="300"/>
        </w:trPr>
        <w:tc>
          <w:tcPr>
            <w:tcW w:w="4955" w:type="dxa"/>
            <w:shd w:val="clear" w:color="auto" w:fill="2F5496" w:themeFill="accent1" w:themeFillShade="BF"/>
            <w:tcMar/>
          </w:tcPr>
          <w:p w:rsidRPr="00CF10D3" w:rsidR="003A79B2" w:rsidP="008C51D2" w:rsidRDefault="00210013" w14:paraId="32597835" w14:textId="50670E21">
            <w:pPr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  <w:t>Læringsmål, a</w:t>
            </w:r>
            <w:r w:rsidRPr="00CF10D3" w:rsidR="003A79B2"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  <w:t>rbeidsmetodar og vurderingar</w:t>
            </w:r>
          </w:p>
        </w:tc>
        <w:tc>
          <w:tcPr>
            <w:tcW w:w="5669" w:type="dxa"/>
            <w:gridSpan w:val="2"/>
            <w:shd w:val="clear" w:color="auto" w:fill="2F5496" w:themeFill="accent1" w:themeFillShade="BF"/>
            <w:tcMar/>
          </w:tcPr>
          <w:p w:rsidRPr="00CF10D3" w:rsidR="003A79B2" w:rsidP="008C51D2" w:rsidRDefault="003A79B2" w14:paraId="2D654C2B" w14:textId="77777777">
            <w:pPr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  <w:t>Kompetansemål</w:t>
            </w:r>
          </w:p>
        </w:tc>
        <w:tc>
          <w:tcPr>
            <w:tcW w:w="5815" w:type="dxa"/>
            <w:gridSpan w:val="3"/>
            <w:shd w:val="clear" w:color="auto" w:fill="2F5496" w:themeFill="accent1" w:themeFillShade="BF"/>
            <w:tcMar/>
          </w:tcPr>
          <w:p w:rsidRPr="00CF10D3" w:rsidR="003A79B2" w:rsidP="008C51D2" w:rsidRDefault="00C1097A" w14:paraId="2227C8F7" w14:textId="6F49AAB4">
            <w:pPr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</w:pPr>
            <w:r w:rsidRPr="00CF10D3">
              <w:rPr>
                <w:color w:val="FFFFFF" w:themeColor="background1"/>
                <w:sz w:val="20"/>
                <w:szCs w:val="20"/>
                <w:lang w:val="nn-NO"/>
              </w:rPr>
              <w:t>Kjerneelement</w:t>
            </w:r>
          </w:p>
        </w:tc>
        <w:tc>
          <w:tcPr>
            <w:tcW w:w="4961" w:type="dxa"/>
            <w:shd w:val="clear" w:color="auto" w:fill="2F5496" w:themeFill="accent1" w:themeFillShade="BF"/>
            <w:tcMar/>
          </w:tcPr>
          <w:p w:rsidRPr="00CF10D3" w:rsidR="003A79B2" w:rsidP="008C51D2" w:rsidRDefault="00C1097A" w14:paraId="6B55802C" w14:textId="57E0DA13">
            <w:pPr>
              <w:rPr>
                <w:color w:val="FFFFFF" w:themeColor="background1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color w:val="FFFFFF" w:themeColor="background1"/>
                <w:sz w:val="20"/>
                <w:szCs w:val="20"/>
                <w:lang w:val="nn-NO"/>
              </w:rPr>
              <w:t>Tverrfaglege emne</w:t>
            </w:r>
          </w:p>
        </w:tc>
      </w:tr>
      <w:tr w:rsidRPr="00CF10D3" w:rsidR="003A79B2" w:rsidTr="5BDDC6EB" w14:paraId="54745A1B" w14:textId="77777777">
        <w:tc>
          <w:tcPr>
            <w:tcW w:w="21400" w:type="dxa"/>
            <w:gridSpan w:val="7"/>
            <w:shd w:val="clear" w:color="auto" w:fill="D9E2F3" w:themeFill="accent1" w:themeFillTint="33"/>
            <w:tcMar/>
          </w:tcPr>
          <w:p w:rsidRPr="00CF10D3" w:rsidR="003A79B2" w:rsidP="4EFF3253" w:rsidRDefault="003A79B2" w14:paraId="3DB76E87" w14:textId="4482594E">
            <w:pPr>
              <w:rPr>
                <w:rFonts w:cs="Calibri" w:cstheme="minorAscii"/>
                <w:sz w:val="20"/>
                <w:szCs w:val="20"/>
                <w:lang w:val="nn-NO"/>
              </w:rPr>
            </w:pPr>
            <w:r w:rsidRPr="4EFF3253" w:rsidR="003A79B2">
              <w:rPr>
                <w:rFonts w:cs="Calibri" w:cstheme="minorAscii"/>
                <w:sz w:val="20"/>
                <w:szCs w:val="20"/>
                <w:lang w:val="nn-NO"/>
              </w:rPr>
              <w:t xml:space="preserve">Periode 1: </w:t>
            </w:r>
            <w:r w:rsidRPr="4EFF3253" w:rsidR="5DE9E3AE">
              <w:rPr>
                <w:rFonts w:cs="Calibri" w:cstheme="minorAscii"/>
                <w:sz w:val="20"/>
                <w:szCs w:val="20"/>
                <w:lang w:val="nn-NO"/>
              </w:rPr>
              <w:t>Vis Mot</w:t>
            </w:r>
          </w:p>
          <w:p w:rsidRPr="00CF10D3" w:rsidR="003A79B2" w:rsidP="008C51D2" w:rsidRDefault="001E34DE" w14:paraId="41181898" w14:textId="07E746CD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nn-NO"/>
              </w:rPr>
              <w:t>Bli kjent</w:t>
            </w:r>
          </w:p>
        </w:tc>
      </w:tr>
      <w:tr w:rsidRPr="00387AE1" w:rsidR="003A79B2" w:rsidTr="5BDDC6EB" w14:paraId="5CBE2642" w14:textId="77777777">
        <w:tc>
          <w:tcPr>
            <w:tcW w:w="4955" w:type="dxa"/>
            <w:tcMar/>
          </w:tcPr>
          <w:p w:rsidRPr="00CF10D3" w:rsidR="003A79B2" w:rsidP="008C51D2" w:rsidRDefault="00862711" w14:paraId="0BE2D20A" w14:textId="34B3033E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Kartlegging</w:t>
            </w:r>
            <w:r w:rsidR="001E34DE">
              <w:rPr>
                <w:rFonts w:cstheme="minorHAnsi"/>
                <w:sz w:val="20"/>
                <w:szCs w:val="20"/>
                <w:lang w:val="nn-NO"/>
              </w:rPr>
              <w:t xml:space="preserve"> av lese- og skrivekompetanse</w:t>
            </w:r>
          </w:p>
          <w:p w:rsidRPr="00D7242A" w:rsidR="001E34DE" w:rsidP="008C51D2" w:rsidRDefault="00FC1A50" w14:paraId="7FEFCB31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D7242A">
              <w:rPr>
                <w:rFonts w:cstheme="minorHAnsi"/>
                <w:sz w:val="20"/>
                <w:szCs w:val="20"/>
                <w:lang w:val="nn-NO"/>
              </w:rPr>
              <w:t>Portretti</w:t>
            </w:r>
            <w:r w:rsidRPr="00D7242A" w:rsidR="00862711">
              <w:rPr>
                <w:rFonts w:cstheme="minorHAnsi"/>
                <w:sz w:val="20"/>
                <w:szCs w:val="20"/>
                <w:lang w:val="nn-NO"/>
              </w:rPr>
              <w:t>ntervju</w:t>
            </w:r>
            <w:r w:rsidRPr="00D7242A" w:rsidR="001E34DE"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</w:p>
          <w:p w:rsidR="008C389F" w:rsidP="009811B8" w:rsidRDefault="008C389F" w14:paraId="3B0E9B58" w14:textId="69584A2F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kva er eit portrettintervju?</w:t>
            </w:r>
          </w:p>
          <w:p w:rsidR="008C389F" w:rsidP="009811B8" w:rsidRDefault="008C389F" w14:paraId="1FA45066" w14:textId="7549877B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lese ulike portrettintervju</w:t>
            </w:r>
          </w:p>
          <w:p w:rsidR="00862709" w:rsidP="008C51D2" w:rsidRDefault="00862709" w14:paraId="1BE69AE9" w14:textId="19C6B01E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Skriftleg kommunikasjon: </w:t>
            </w:r>
          </w:p>
          <w:p w:rsidRPr="001E34DE" w:rsidR="00EA72BF" w:rsidP="009811B8" w:rsidRDefault="00EA72BF" w14:paraId="337F98DF" w14:textId="7777777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1E34DE">
              <w:rPr>
                <w:rFonts w:cstheme="minorHAnsi"/>
                <w:sz w:val="20"/>
                <w:szCs w:val="20"/>
                <w:lang w:val="nn-NO"/>
              </w:rPr>
              <w:t xml:space="preserve">korleis skrive eit godt portrettintervju? </w:t>
            </w:r>
          </w:p>
          <w:p w:rsidRPr="001E34DE" w:rsidR="00862709" w:rsidP="009811B8" w:rsidRDefault="00862709" w14:paraId="3E42E5AE" w14:textId="77777777">
            <w:pPr>
              <w:pStyle w:val="Listeavsnit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1E34DE">
              <w:rPr>
                <w:rFonts w:cstheme="minorHAnsi"/>
                <w:sz w:val="20"/>
                <w:szCs w:val="20"/>
                <w:lang w:val="nn-NO"/>
              </w:rPr>
              <w:t>skrive portrettintervju av e</w:t>
            </w:r>
            <w:r>
              <w:rPr>
                <w:rFonts w:cstheme="minorHAnsi"/>
                <w:sz w:val="20"/>
                <w:szCs w:val="20"/>
                <w:lang w:val="nn-NO"/>
              </w:rPr>
              <w:t>i</w:t>
            </w:r>
            <w:r w:rsidRPr="001E34DE">
              <w:rPr>
                <w:rFonts w:cstheme="minorHAnsi"/>
                <w:sz w:val="20"/>
                <w:szCs w:val="20"/>
                <w:lang w:val="nn-NO"/>
              </w:rPr>
              <w:t>n klassekamerat</w:t>
            </w:r>
          </w:p>
          <w:p w:rsidR="001E34DE" w:rsidP="008C51D2" w:rsidRDefault="00CF10D3" w14:paraId="692A61B9" w14:textId="373C35BE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 xml:space="preserve">Munnleg </w:t>
            </w:r>
            <w:r>
              <w:rPr>
                <w:rFonts w:cstheme="minorHAnsi"/>
                <w:sz w:val="20"/>
                <w:szCs w:val="20"/>
                <w:lang w:val="nn-NO"/>
              </w:rPr>
              <w:t>kommunikasjon</w:t>
            </w:r>
            <w:r w:rsidR="001E34DE"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</w:p>
          <w:p w:rsidRPr="001E34DE" w:rsidR="001E34DE" w:rsidP="009811B8" w:rsidRDefault="001E34DE" w14:paraId="1B80FFDC" w14:textId="77777777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1E34DE">
              <w:rPr>
                <w:rFonts w:cstheme="minorHAnsi"/>
                <w:sz w:val="20"/>
                <w:szCs w:val="20"/>
                <w:lang w:val="nn-NO"/>
              </w:rPr>
              <w:t xml:space="preserve">korleis lage og halde ein god presentasjon? </w:t>
            </w:r>
          </w:p>
          <w:p w:rsidRPr="001E34DE" w:rsidR="00CF10D3" w:rsidP="009811B8" w:rsidRDefault="001E34DE" w14:paraId="5C6FD478" w14:textId="23D52A78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1E34DE">
              <w:rPr>
                <w:rFonts w:cstheme="minorHAnsi"/>
                <w:sz w:val="20"/>
                <w:szCs w:val="20"/>
                <w:lang w:val="nn-NO"/>
              </w:rPr>
              <w:t>lage og halde</w:t>
            </w:r>
            <w:r w:rsidR="00F23F79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1E34DE">
              <w:rPr>
                <w:rFonts w:cstheme="minorHAnsi"/>
                <w:sz w:val="20"/>
                <w:szCs w:val="20"/>
                <w:lang w:val="nn-NO"/>
              </w:rPr>
              <w:t>presentasjon om seg sjølve</w:t>
            </w:r>
          </w:p>
          <w:p w:rsidR="001E34DE" w:rsidP="008C51D2" w:rsidRDefault="00873523" w14:paraId="3E6395C6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lære</w:t>
            </w:r>
            <w:r w:rsidR="001E34DE"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</w:p>
          <w:p w:rsidR="00873523" w:rsidP="009811B8" w:rsidRDefault="001E34DE" w14:paraId="48AC33ED" w14:textId="41186B18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1E34DE">
              <w:rPr>
                <w:rFonts w:cstheme="minorHAnsi"/>
                <w:sz w:val="20"/>
                <w:szCs w:val="20"/>
                <w:lang w:val="nn-NO"/>
              </w:rPr>
              <w:t>kva kjenneteiknar ein god lesar?</w:t>
            </w:r>
          </w:p>
          <w:p w:rsidRPr="001E34DE" w:rsidR="00EA72BF" w:rsidP="009811B8" w:rsidRDefault="00EA72BF" w14:paraId="60D14784" w14:textId="5A4CA2E2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trene på å vere ein strategisk lesar</w:t>
            </w:r>
          </w:p>
          <w:p w:rsidR="003A79B2" w:rsidP="008C51D2" w:rsidRDefault="00F23F79" w14:paraId="2EAA37EA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Fagomgrep:</w:t>
            </w:r>
          </w:p>
          <w:p w:rsidR="00F23F79" w:rsidP="009811B8" w:rsidRDefault="00C77759" w14:paraId="6C91FA82" w14:textId="6CFF451C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person</w:t>
            </w:r>
            <w:r w:rsidRPr="00F23F79" w:rsidR="00F23F79">
              <w:rPr>
                <w:rFonts w:cstheme="minorHAnsi"/>
                <w:sz w:val="20"/>
                <w:szCs w:val="20"/>
                <w:lang w:val="nn-NO"/>
              </w:rPr>
              <w:t>skildring</w:t>
            </w:r>
          </w:p>
          <w:p w:rsidR="00C77759" w:rsidP="009811B8" w:rsidRDefault="00C77759" w14:paraId="180B3990" w14:textId="0B691EEE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miljøskildring</w:t>
            </w:r>
          </w:p>
          <w:p w:rsidR="00F23F79" w:rsidP="009811B8" w:rsidRDefault="00F23F79" w14:paraId="6A89B379" w14:textId="77777777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innleiing</w:t>
            </w:r>
          </w:p>
          <w:p w:rsidR="00F23F79" w:rsidP="009811B8" w:rsidRDefault="00F23F79" w14:paraId="53A27E6C" w14:textId="77777777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hovuddel</w:t>
            </w:r>
          </w:p>
          <w:p w:rsidR="00F23F79" w:rsidP="009811B8" w:rsidRDefault="00F23F79" w14:paraId="23C06E63" w14:textId="77777777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avslutning</w:t>
            </w:r>
          </w:p>
          <w:p w:rsidR="00F23F79" w:rsidP="009811B8" w:rsidRDefault="00F23F79" w14:paraId="7533FB28" w14:textId="07D5D0EC">
            <w:pPr>
              <w:pStyle w:val="Listeavsnit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lesestrategi</w:t>
            </w:r>
          </w:p>
          <w:p w:rsidR="00DA189B" w:rsidP="004533C2" w:rsidRDefault="00DA189B" w14:paraId="75802C9D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="004533C2" w:rsidP="004533C2" w:rsidRDefault="004533C2" w14:paraId="30BCAA47" w14:textId="513C67D0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</w:t>
            </w:r>
            <w:r w:rsidRPr="00DA189B" w:rsid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 xml:space="preserve"> 8-10:</w:t>
            </w:r>
          </w:p>
          <w:p w:rsidRPr="003C509E" w:rsidR="003C509E" w:rsidP="003C509E" w:rsidRDefault="0043438C" w14:paraId="0FFBDD19" w14:textId="77777777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Teksttrekanten</w:t>
            </w:r>
            <w:r w:rsidRPr="003C509E" w:rsidR="003C509E">
              <w:rPr>
                <w:rFonts w:cstheme="minorHAnsi"/>
                <w:sz w:val="20"/>
                <w:szCs w:val="20"/>
                <w:lang w:val="nn-NO"/>
              </w:rPr>
              <w:t>: s. 56</w:t>
            </w:r>
          </w:p>
          <w:p w:rsidRPr="003C509E" w:rsidR="00320432" w:rsidP="003C509E" w:rsidRDefault="00993CA4" w14:paraId="09F97768" w14:textId="281385AC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Lesemåtar og lesestrategiar</w:t>
            </w:r>
            <w:r w:rsidRPr="003C509E" w:rsidR="00320432">
              <w:rPr>
                <w:rFonts w:cstheme="minorHAnsi"/>
                <w:sz w:val="20"/>
                <w:szCs w:val="20"/>
                <w:lang w:val="nn-NO"/>
              </w:rPr>
              <w:t>: s. 372 -377</w:t>
            </w:r>
          </w:p>
          <w:p w:rsidRPr="003C509E" w:rsidR="00DA189B" w:rsidP="003C509E" w:rsidRDefault="00DA189B" w14:paraId="15677C3E" w14:textId="74266238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Framføringar og presentasjonar: s</w:t>
            </w:r>
            <w:r w:rsidRPr="003C509E" w:rsidR="00320432">
              <w:rPr>
                <w:rFonts w:cstheme="minorHAnsi"/>
                <w:sz w:val="20"/>
                <w:szCs w:val="20"/>
                <w:lang w:val="nn-NO"/>
              </w:rPr>
              <w:t>.</w:t>
            </w:r>
            <w:r w:rsidRPr="003C509E">
              <w:rPr>
                <w:rFonts w:cstheme="minorHAnsi"/>
                <w:sz w:val="20"/>
                <w:szCs w:val="20"/>
                <w:lang w:val="nn-NO"/>
              </w:rPr>
              <w:t xml:space="preserve"> 388</w:t>
            </w:r>
            <w:r w:rsidRPr="003C509E" w:rsidR="00320432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3C509E">
              <w:rPr>
                <w:rFonts w:cstheme="minorHAnsi"/>
                <w:sz w:val="20"/>
                <w:szCs w:val="20"/>
                <w:lang w:val="nn-NO"/>
              </w:rPr>
              <w:t>-</w:t>
            </w:r>
            <w:r w:rsidRPr="003C509E" w:rsidR="00320432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3C509E">
              <w:rPr>
                <w:rFonts w:cstheme="minorHAnsi"/>
                <w:sz w:val="20"/>
                <w:szCs w:val="20"/>
                <w:lang w:val="nn-NO"/>
              </w:rPr>
              <w:t>389</w:t>
            </w:r>
          </w:p>
          <w:p w:rsidR="0066062A" w:rsidP="0066062A" w:rsidRDefault="0066062A" w14:paraId="07FCE8E0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712BE5" w:rsidR="008A0836" w:rsidP="0066062A" w:rsidRDefault="00206DDD" w14:paraId="3610AE09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712BE5">
              <w:rPr>
                <w:rFonts w:cstheme="minorHAnsi"/>
                <w:b/>
                <w:bCs/>
                <w:sz w:val="20"/>
                <w:szCs w:val="20"/>
                <w:lang w:val="nn-NO"/>
              </w:rPr>
              <w:t xml:space="preserve">Kontekst Skolestudio: </w:t>
            </w:r>
          </w:p>
          <w:p w:rsidRPr="00C803FB" w:rsidR="0066062A" w:rsidP="00C803FB" w:rsidRDefault="00C7374C" w14:paraId="1C88D4D1" w14:textId="5776D5BA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  <w:r w:rsidR="0056086B"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="001F4E4F">
              <w:rPr>
                <w:rFonts w:cstheme="minorHAnsi"/>
                <w:sz w:val="20"/>
                <w:szCs w:val="20"/>
                <w:lang w:val="nn-NO"/>
              </w:rPr>
              <w:t>urs 10:</w:t>
            </w:r>
            <w:r w:rsidR="0056086B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C803FB" w:rsidR="00206DDD">
              <w:rPr>
                <w:rFonts w:cstheme="minorHAnsi"/>
                <w:sz w:val="20"/>
                <w:szCs w:val="20"/>
                <w:lang w:val="nn-NO"/>
              </w:rPr>
              <w:t>Lesemåtar og lesestrategiar.</w:t>
            </w:r>
          </w:p>
          <w:p w:rsidR="008A0836" w:rsidP="00C803FB" w:rsidRDefault="00C7374C" w14:paraId="6A075D97" w14:textId="77777777">
            <w:pPr>
              <w:pStyle w:val="Listeavsnit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  <w:r w:rsidR="0056086B">
              <w:rPr>
                <w:rFonts w:cstheme="minorHAnsi"/>
                <w:sz w:val="20"/>
                <w:szCs w:val="20"/>
                <w:lang w:val="nn-NO"/>
              </w:rPr>
              <w:t xml:space="preserve">Kurs 10: </w:t>
            </w:r>
            <w:r w:rsidRPr="00C803FB" w:rsidR="00964341">
              <w:rPr>
                <w:rFonts w:cstheme="minorHAnsi"/>
                <w:sz w:val="20"/>
                <w:szCs w:val="20"/>
                <w:lang w:val="nn-NO"/>
              </w:rPr>
              <w:t>Framføringar og presentasjonar.</w:t>
            </w:r>
          </w:p>
          <w:p w:rsidR="003A3B11" w:rsidP="00506DF1" w:rsidRDefault="003A3B11" w14:paraId="11061D1A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</w:p>
          <w:p w:rsidRPr="003A3B11" w:rsidR="00506DF1" w:rsidP="00506DF1" w:rsidRDefault="00404883" w14:paraId="30132759" w14:textId="5E983A6C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3A3B11">
              <w:rPr>
                <w:rFonts w:cstheme="minorHAnsi"/>
                <w:b/>
                <w:bCs/>
                <w:sz w:val="20"/>
                <w:szCs w:val="20"/>
                <w:lang w:val="nn-NO"/>
              </w:rPr>
              <w:t>På norsk grunnbok 1:</w:t>
            </w:r>
          </w:p>
          <w:p w:rsidR="00404883" w:rsidP="0027620B" w:rsidRDefault="003A3B11" w14:paraId="4392C90C" w14:textId="77777777">
            <w:pPr>
              <w:pStyle w:val="Listeavsnit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27620B">
              <w:rPr>
                <w:rFonts w:cstheme="minorHAnsi"/>
                <w:sz w:val="20"/>
                <w:szCs w:val="20"/>
                <w:lang w:val="nn-NO"/>
              </w:rPr>
              <w:t>Kapittel 1: Bli kjend</w:t>
            </w:r>
            <w:r w:rsidRPr="0027620B" w:rsidR="0027620B">
              <w:rPr>
                <w:rFonts w:cstheme="minorHAnsi"/>
                <w:sz w:val="20"/>
                <w:szCs w:val="20"/>
                <w:lang w:val="nn-NO"/>
              </w:rPr>
              <w:t xml:space="preserve"> (portrettintervju)</w:t>
            </w:r>
            <w:r w:rsidR="00771FAE">
              <w:rPr>
                <w:rFonts w:cstheme="minorHAnsi"/>
                <w:sz w:val="20"/>
                <w:szCs w:val="20"/>
                <w:lang w:val="nn-NO"/>
              </w:rPr>
              <w:br/>
            </w:r>
          </w:p>
          <w:p w:rsidRPr="00FA62DF" w:rsidR="00771FAE" w:rsidP="00771FAE" w:rsidRDefault="00771FAE" w14:paraId="1BFD79B6" w14:textId="1B8B649A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FA62DF">
              <w:rPr>
                <w:rFonts w:cstheme="minorHAnsi"/>
                <w:b/>
                <w:bCs/>
                <w:sz w:val="20"/>
                <w:szCs w:val="20"/>
                <w:lang w:val="nn-NO"/>
              </w:rPr>
              <w:t>Fabel 8</w:t>
            </w:r>
            <w:r w:rsidRPr="00FA62DF" w:rsidR="00FA62DF">
              <w:rPr>
                <w:rFonts w:cstheme="minorHAnsi"/>
                <w:b/>
                <w:bCs/>
                <w:sz w:val="20"/>
                <w:szCs w:val="20"/>
                <w:lang w:val="nn-NO"/>
              </w:rPr>
              <w:t xml:space="preserve"> (gammal utgåve)</w:t>
            </w:r>
            <w:r w:rsidRPr="00FA62DF">
              <w:rPr>
                <w:rFonts w:cstheme="minorHAnsi"/>
                <w:b/>
                <w:bCs/>
                <w:sz w:val="20"/>
                <w:szCs w:val="20"/>
                <w:lang w:val="nn-NO"/>
              </w:rPr>
              <w:t>:</w:t>
            </w:r>
          </w:p>
          <w:p w:rsidRPr="00FA62DF" w:rsidR="00771FAE" w:rsidP="00FA62DF" w:rsidRDefault="00771FAE" w14:paraId="17A07ED6" w14:textId="7A96E578">
            <w:pPr>
              <w:pStyle w:val="Listeavsnit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FA62DF">
              <w:rPr>
                <w:rFonts w:cstheme="minorHAnsi"/>
                <w:sz w:val="20"/>
                <w:szCs w:val="20"/>
                <w:lang w:val="nn-NO"/>
              </w:rPr>
              <w:t>Kapittel 7: Intervju</w:t>
            </w:r>
            <w:r w:rsidR="00782DD6">
              <w:rPr>
                <w:rFonts w:cstheme="minorHAnsi"/>
                <w:sz w:val="20"/>
                <w:szCs w:val="20"/>
                <w:lang w:val="nn-NO"/>
              </w:rPr>
              <w:t xml:space="preserve"> (portrettintervju)</w:t>
            </w:r>
          </w:p>
        </w:tc>
        <w:tc>
          <w:tcPr>
            <w:tcW w:w="5669" w:type="dxa"/>
            <w:gridSpan w:val="2"/>
            <w:tcMar/>
          </w:tcPr>
          <w:p w:rsidRPr="00683F01" w:rsidR="00715C19" w:rsidP="009811B8" w:rsidRDefault="00715C19" w14:paraId="3B7B9229" w14:textId="1F760FBB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beskrive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eigen bruk av lesestrategiar i lesing av skjønnlitteratur og sakprosa</w:t>
            </w:r>
          </w:p>
          <w:p w:rsidRPr="00683F01" w:rsidR="00683F01" w:rsidP="009811B8" w:rsidRDefault="00683F01" w14:paraId="13253E2E" w14:textId="77777777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informere, fortelje, argumentere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 ulike munnlege og skriftlege sjangrar og for ulike formål tilpassa mottakar og medium</w:t>
            </w:r>
          </w:p>
          <w:p w:rsidRPr="00670AF3" w:rsidR="00683F01" w:rsidP="009811B8" w:rsidRDefault="00683F01" w14:paraId="0F463328" w14:textId="0D43EDD6">
            <w:pPr>
              <w:pStyle w:val="Listeavsnitt"/>
              <w:numPr>
                <w:ilvl w:val="0"/>
                <w:numId w:val="4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70AF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skrive tekstar med funksjonell tekstbinding og riktig teiknsetjing og meistre rettskriving og ordbøying på hovudmål og sidemål</w:t>
            </w:r>
          </w:p>
          <w:p w:rsidRPr="00683F01" w:rsidR="003A79B2" w:rsidP="003A79B2" w:rsidRDefault="003A79B2" w14:paraId="48AA8AFA" w14:textId="1F86B6C4">
            <w:pPr>
              <w:pStyle w:val="curriculum-goal"/>
              <w:shd w:val="clear" w:color="auto" w:fill="FFFFFF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5" w:type="dxa"/>
            <w:gridSpan w:val="3"/>
            <w:tcMar/>
          </w:tcPr>
          <w:p w:rsidRPr="00F67A47" w:rsidR="00762BA3" w:rsidP="00762BA3" w:rsidRDefault="00762BA3" w14:paraId="0F182F86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Tekst i kontekst</w:t>
            </w:r>
          </w:p>
          <w:p w:rsidR="00762BA3" w:rsidP="009811B8" w:rsidRDefault="00762BA3" w14:paraId="2DE3D174" w14:textId="2BD144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tekstar for å oppleve, bli engasjert, undre seg, lære og få innsikt i tankane og livsvilkåra til andre menneske. </w:t>
            </w:r>
          </w:p>
          <w:p w:rsidR="00762BA3" w:rsidP="009811B8" w:rsidRDefault="00762BA3" w14:paraId="17E71FF4" w14:textId="777777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og oppleve tekstar som kombinerer ulike uttrykksformer. </w:t>
            </w:r>
          </w:p>
          <w:p w:rsidR="00762BA3" w:rsidP="009811B8" w:rsidRDefault="00762BA3" w14:paraId="18C19671" w14:textId="164034E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tforske sakprosa på bokmål og nynorsk</w:t>
            </w:r>
            <w:r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  <w:p w:rsidRPr="00F67A47" w:rsidR="00762BA3" w:rsidP="009811B8" w:rsidRDefault="00762BA3" w14:paraId="55B5311F" w14:textId="3385B72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nyt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te tekstar 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til eiga samtid.</w:t>
            </w:r>
          </w:p>
          <w:p w:rsidRPr="00F67A47" w:rsidR="00762BA3" w:rsidP="00762BA3" w:rsidRDefault="00762BA3" w14:paraId="232A6012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Kritisk tilnærming til tekst</w:t>
            </w:r>
          </w:p>
          <w:p w:rsidR="00762BA3" w:rsidP="009811B8" w:rsidRDefault="00762BA3" w14:paraId="41EB4B37" w14:textId="6ACF04AC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ruke språklege verkemiddel på formålstenleg vis i eigne skriftlege tekstar. </w:t>
            </w:r>
          </w:p>
          <w:p w:rsidRPr="00F67A47" w:rsidR="00762BA3" w:rsidP="009811B8" w:rsidRDefault="008221D3" w14:paraId="7AB15132" w14:textId="6F1D81F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pptre etisk og reflektert i kommunikasjon med andre.</w:t>
            </w:r>
          </w:p>
          <w:p w:rsidRPr="00F67A47" w:rsidR="00762BA3" w:rsidP="00762BA3" w:rsidRDefault="00762BA3" w14:paraId="7F84F1A8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Munnleg kommunikasjon</w:t>
            </w:r>
          </w:p>
          <w:p w:rsidR="00762BA3" w:rsidP="009811B8" w:rsidRDefault="00762BA3" w14:paraId="2A37BC09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å positive opplevingar ved å uttrykkje og utfalde seg munnleg. </w:t>
            </w:r>
          </w:p>
          <w:p w:rsidRPr="00F67A47" w:rsidR="00762BA3" w:rsidP="009811B8" w:rsidRDefault="00762BA3" w14:paraId="1574DF3C" w14:textId="16DDE399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resentere</w:t>
            </w:r>
            <w:r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på formålstenlege måtar både spontant og planlagd, framfor eit publikum og med bruk av digitale ressursar.</w:t>
            </w:r>
          </w:p>
          <w:p w:rsidRPr="00F67A47" w:rsidR="00762BA3" w:rsidP="00762BA3" w:rsidRDefault="00762BA3" w14:paraId="3FA4AD88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Skriftleg tekstskaping</w:t>
            </w:r>
          </w:p>
          <w:p w:rsidR="00762BA3" w:rsidP="009811B8" w:rsidRDefault="008221D3" w14:paraId="00B68BAE" w14:textId="34F1E23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ombinere skrift med andre uttrykksformer. </w:t>
            </w:r>
          </w:p>
          <w:p w:rsidRPr="00F67A47" w:rsidR="00762BA3" w:rsidP="009811B8" w:rsidRDefault="000B0BD8" w14:paraId="76193EB7" w14:textId="3CB737AF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V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urdere tekstane til andre og arbeide vidare med eigne tekstar ut frå tilbakemeldingar.</w:t>
            </w:r>
          </w:p>
          <w:p w:rsidRPr="00F67A47" w:rsidR="00762BA3" w:rsidP="00762BA3" w:rsidRDefault="00762BA3" w14:paraId="4187EEA3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Språket som system og moglegheit</w:t>
            </w:r>
          </w:p>
          <w:p w:rsidRPr="00683F01" w:rsidR="003A79B2" w:rsidP="009811B8" w:rsidRDefault="00762BA3" w14:paraId="1DD2B416" w14:textId="7E74570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eherske etablerte sjangernormer</w:t>
            </w:r>
            <w:r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</w:tc>
        <w:tc>
          <w:tcPr>
            <w:tcW w:w="4961" w:type="dxa"/>
            <w:tcMar/>
          </w:tcPr>
          <w:p w:rsidR="00670AF3" w:rsidP="00670AF3" w:rsidRDefault="00670AF3" w14:paraId="53DB502B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Folkehelse og livsmeistring</w:t>
            </w:r>
          </w:p>
          <w:p w:rsidRPr="00414F1D" w:rsidR="00670AF3" w:rsidP="009811B8" w:rsidRDefault="00670AF3" w14:paraId="1F9F69EC" w14:textId="095045D2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sakprosa for å bidra til identitetsutvikling og livsmeistring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41AF569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evne til å uttrykke seg skriftleg og munnleg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670AF3" w:rsidRDefault="00670AF3" w14:paraId="7E994F6B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Demokrati og medborgarskap</w:t>
            </w:r>
          </w:p>
          <w:p w:rsidRPr="00414F1D" w:rsidR="00670AF3" w:rsidP="009811B8" w:rsidRDefault="00670AF3" w14:paraId="605D9A0F" w14:textId="67932F4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sakprosa for å gi elevane innblikk i andre menneske sin livssituasjon og utfordringar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F67A47" w:rsidR="00670AF3" w:rsidP="00670AF3" w:rsidRDefault="00670AF3" w14:paraId="01EC1E79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Berekraftig utvikling</w:t>
            </w:r>
          </w:p>
          <w:p w:rsidRPr="00683F01" w:rsidR="003A79B2" w:rsidP="4EFF3253" w:rsidRDefault="00670AF3" w14:paraId="3E682D85" w14:textId="6BAAF6FB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 w:line="259" w:lineRule="auto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4EFF3253" w:rsidR="00670AF3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Utvikle kunnskap om korleis tekster framstiller natur, miljø og livsvilkår, lokalt og globalt</w:t>
            </w:r>
            <w:r w:rsidRPr="4EFF3253" w:rsidR="00670AF3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683F01" w:rsidR="003A79B2" w:rsidP="4EFF3253" w:rsidRDefault="00670AF3" w14:paraId="228AB326" w14:textId="0EB290E7">
            <w:pPr>
              <w:pStyle w:val="Normal"/>
              <w:shd w:val="clear" w:color="auto" w:fill="FFFFFF" w:themeFill="background1"/>
              <w:spacing w:before="270" w:after="150" w:line="259" w:lineRule="auto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</w:p>
          <w:p w:rsidRPr="00683F01" w:rsidR="003A79B2" w:rsidP="4EFF3253" w:rsidRDefault="00670AF3" w14:paraId="62E74139" w14:textId="64B75453">
            <w:pPr>
              <w:pStyle w:val="Normal"/>
              <w:shd w:val="clear" w:color="auto" w:fill="FFFFFF" w:themeFill="background1"/>
              <w:spacing w:before="270" w:after="150" w:line="259" w:lineRule="auto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4EFF3253" w:rsidR="1AACB5EE">
              <w:rPr>
                <w:rFonts w:cs="Calibri" w:cstheme="minorAscii"/>
                <w:sz w:val="20"/>
                <w:szCs w:val="20"/>
                <w:lang w:val="nn-NO"/>
              </w:rPr>
              <w:t>Periodetema: Vis Mot</w:t>
            </w:r>
          </w:p>
        </w:tc>
      </w:tr>
      <w:tr w:rsidRPr="00B943C2" w:rsidR="003A79B2" w:rsidTr="5BDDC6EB" w14:paraId="78D0445C" w14:textId="77777777">
        <w:trPr>
          <w:trHeight w:val="1185"/>
        </w:trPr>
        <w:tc>
          <w:tcPr>
            <w:tcW w:w="10624" w:type="dxa"/>
            <w:gridSpan w:val="3"/>
            <w:tcMar/>
          </w:tcPr>
          <w:p w:rsidRPr="00B943C2" w:rsidR="003A79B2" w:rsidP="008C51D2" w:rsidRDefault="003A79B2" w14:paraId="05CEAA2A" w14:textId="3205C8F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4EFF3253" w:rsidR="003A79B2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Sakprosa:</w:t>
            </w:r>
          </w:p>
          <w:p w:rsidR="0090364F" w:rsidP="4EFF3253" w:rsidRDefault="0090364F" w14:paraId="6A7F7810" w14:textId="0B16DCDF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4EFF3253" w:rsidR="360AE4E9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Freia-fuglen sitt sanne ansikt, </w:t>
            </w:r>
            <w:r w:rsidRPr="4EFF3253" w:rsidR="173384DC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NP, A-magasinet 22.mars</w:t>
            </w:r>
            <w:r w:rsidRPr="4EFF3253" w:rsidR="360AE4E9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 2013</w:t>
            </w:r>
          </w:p>
          <w:p w:rsidR="0090364F" w:rsidP="4EFF3253" w:rsidRDefault="0090364F" w14:paraId="5491253F" w14:textId="26AFB80C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4EFF3253" w:rsidR="3D937D20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Over 3000 har nådd toppen av Everest, Aftenposten, mai 2013 (NP)</w:t>
            </w:r>
          </w:p>
          <w:p w:rsidR="0090364F" w:rsidP="4EFF3253" w:rsidRDefault="0090364F" w14:paraId="0BBEE70C" w14:textId="1D782224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4EFF3253" w:rsidR="0090364F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Pus trenger deg for å føle seg trygg (Fabel 8 s. </w:t>
            </w:r>
            <w:r w:rsidRPr="4EFF3253" w:rsidR="00FE69AF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361-363) med oppgåver. </w:t>
            </w:r>
          </w:p>
          <w:p w:rsidR="008E537D" w:rsidP="009811B8" w:rsidRDefault="008E537D" w14:paraId="49606AB0" w14:textId="66132F75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Straffe!!?!? (Fabel 8 s. </w:t>
            </w:r>
            <w:r w:rsidR="00085352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364-367) med oppgåver. </w:t>
            </w:r>
          </w:p>
          <w:p w:rsidR="009811B8" w:rsidP="009811B8" w:rsidRDefault="005710BF" w14:paraId="6AE46A16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Det hopar seg opp med </w:t>
            </w:r>
            <w:r w:rsidRPr="009811B8" w:rsid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gummikuler (Kontekst tekstar 5</w:t>
            </w:r>
            <w:r w:rsid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, s. 302-305) med oppgåver.</w:t>
            </w:r>
          </w:p>
          <w:p w:rsidR="00DB612F" w:rsidP="009811B8" w:rsidRDefault="00DB612F" w14:paraId="7E4EA475" w14:textId="418D90C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Artisten </w:t>
            </w:r>
            <w:proofErr w:type="spellStart"/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Cezinando</w:t>
            </w:r>
            <w:proofErr w:type="spellEnd"/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: -</w:t>
            </w:r>
            <w:proofErr w:type="spellStart"/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Jeg</w:t>
            </w:r>
            <w:proofErr w:type="spellEnd"/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</w:t>
            </w:r>
            <w:proofErr w:type="spellStart"/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hører</w:t>
            </w:r>
            <w:proofErr w:type="spellEnd"/>
            <w:r w:rsidRPr="009811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lite på musikk (Fabel 8 s. 350-352) med oppgåver.</w:t>
            </w:r>
          </w:p>
          <w:p w:rsidR="00BB4145" w:rsidP="009811B8" w:rsidRDefault="00BB4145" w14:paraId="6EF92FA3" w14:textId="46CE640A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21634D82" w:rsidR="00BB4145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Intervju</w:t>
            </w:r>
            <w:r w:rsidRPr="21634D82" w:rsidR="00A32E06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 (Fabel 8, gammal utgåve, s. </w:t>
            </w:r>
            <w:r w:rsidRPr="21634D82" w:rsidR="00D63C49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260-264) med oppgåver. </w:t>
            </w:r>
          </w:p>
          <w:p w:rsidR="4F4A8C3D" w:rsidP="21634D82" w:rsidRDefault="4F4A8C3D" w14:paraId="5FF0B144" w14:textId="37A4DEFD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21634D82" w:rsidR="4F4A8C3D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Det handlar om å bli sett og å bli </w:t>
            </w:r>
            <w:r w:rsidRPr="21634D82" w:rsidR="4F4A8C3D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hørt</w:t>
            </w:r>
            <w:r w:rsidRPr="21634D82" w:rsidR="4F4A8C3D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 (Intervju) Kontekst tekstar 5, s. 274</w:t>
            </w:r>
          </w:p>
          <w:p w:rsidR="4F4A8C3D" w:rsidP="21634D82" w:rsidRDefault="4F4A8C3D" w14:paraId="0431ED23" w14:textId="2B3A1427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21634D82" w:rsidR="4F4A8C3D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Portrettintervju om Victor </w:t>
            </w:r>
            <w:r w:rsidRPr="21634D82" w:rsidR="4F4A8C3D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Sotberg</w:t>
            </w:r>
            <w:r w:rsidRPr="21634D82" w:rsidR="4F4A8C3D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 (Intervju) ligg på teams</w:t>
            </w:r>
          </w:p>
          <w:p w:rsidRPr="00B943C2" w:rsidR="003A79B2" w:rsidP="4EFF3253" w:rsidRDefault="00831D34" w14:paraId="6F4A43C4" w14:textId="41984F48">
            <w:pPr>
              <w:pStyle w:val="Listeavsnitt"/>
              <w:numPr>
                <w:ilvl w:val="0"/>
                <w:numId w:val="1"/>
              </w:num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4EFF3253" w:rsidR="00831D34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Madcon</w:t>
            </w:r>
            <w:r w:rsidRPr="4EFF3253" w:rsidR="00831D34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 seier det som det er</w:t>
            </w:r>
            <w:r w:rsidRPr="4EFF3253" w:rsidR="00E50140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 (Fabel 8, gammal utgåve, s. 26</w:t>
            </w:r>
            <w:r w:rsidRPr="4EFF3253" w:rsidR="00831D34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5</w:t>
            </w:r>
            <w:r w:rsidRPr="4EFF3253" w:rsidR="00E50140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-26</w:t>
            </w:r>
            <w:r w:rsidRPr="4EFF3253" w:rsidR="00831D34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9</w:t>
            </w:r>
            <w:r w:rsidRPr="4EFF3253" w:rsidR="00E50140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 xml:space="preserve">) med oppgåver. </w:t>
            </w:r>
          </w:p>
        </w:tc>
        <w:tc>
          <w:tcPr>
            <w:tcW w:w="10776" w:type="dxa"/>
            <w:gridSpan w:val="4"/>
            <w:tcMar/>
          </w:tcPr>
          <w:p w:rsidR="003A79B2" w:rsidP="008C51D2" w:rsidRDefault="003A79B2" w14:paraId="0F16BA9B" w14:textId="08860EB4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B943C2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Skjønnlitteratur:</w:t>
            </w:r>
          </w:p>
          <w:p w:rsidRPr="00B943C2" w:rsidR="003A79B2" w:rsidP="4EFF3253" w:rsidRDefault="003A79B2" w14:paraId="4EBC16D2" w14:textId="48648FF0">
            <w:p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4EFF3253" w:rsidR="0653ABE2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Caps</w:t>
            </w:r>
            <w:r w:rsidRPr="4EFF3253" w:rsidR="0653ABE2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, novelle, Jon Fosse</w:t>
            </w:r>
          </w:p>
          <w:p w:rsidRPr="00B943C2" w:rsidR="003A79B2" w:rsidP="4EFF3253" w:rsidRDefault="003A79B2" w14:paraId="1F938133" w14:textId="7BFBCBBB">
            <w:pPr>
              <w:shd w:val="clear" w:color="auto" w:fill="FFFFFF" w:themeFill="background1"/>
              <w:spacing w:before="270" w:after="150"/>
              <w:outlineLvl w:val="1"/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</w:pPr>
            <w:r w:rsidRPr="4EFF3253" w:rsidR="0653ABE2">
              <w:rPr>
                <w:rFonts w:eastAsia="Times New Roman" w:cs="Calibri" w:cstheme="minorAscii"/>
                <w:color w:val="303030"/>
                <w:sz w:val="20"/>
                <w:szCs w:val="20"/>
                <w:lang w:val="nn-NO" w:eastAsia="nn-NO"/>
              </w:rPr>
              <w:t>15 år er som å gå på ski, monolog, Linn Skåber</w:t>
            </w:r>
          </w:p>
        </w:tc>
      </w:tr>
      <w:tr w:rsidRPr="00387AE1" w:rsidR="003A79B2" w:rsidTr="5BDDC6EB" w14:paraId="30241014" w14:textId="77777777">
        <w:tc>
          <w:tcPr>
            <w:tcW w:w="21400" w:type="dxa"/>
            <w:gridSpan w:val="7"/>
            <w:shd w:val="clear" w:color="auto" w:fill="D9E2F3" w:themeFill="accent1" w:themeFillTint="33"/>
            <w:tcMar/>
          </w:tcPr>
          <w:p w:rsidRPr="00683F01" w:rsidR="003A79B2" w:rsidP="008C51D2" w:rsidRDefault="003A79B2" w14:paraId="476D9CDD" w14:textId="301B3C3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sz w:val="20"/>
                <w:szCs w:val="20"/>
                <w:lang w:val="nn-NO"/>
              </w:rPr>
              <w:t xml:space="preserve">Periode 2: </w:t>
            </w:r>
          </w:p>
          <w:p w:rsidRPr="00683F01" w:rsidR="003A79B2" w:rsidP="001E34DE" w:rsidRDefault="001E34DE" w14:paraId="5327924A" w14:textId="135569AA">
            <w:pPr>
              <w:rPr>
                <w:rFonts w:cstheme="minorHAnsi"/>
                <w:i/>
                <w:iCs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i/>
                <w:iCs/>
                <w:sz w:val="20"/>
                <w:szCs w:val="20"/>
                <w:lang w:val="nn-NO"/>
              </w:rPr>
              <w:t>Eventyr og magiske forteljingar</w:t>
            </w:r>
          </w:p>
        </w:tc>
      </w:tr>
      <w:tr w:rsidRPr="00387AE1" w:rsidR="003A79B2" w:rsidTr="5BDDC6EB" w14:paraId="6131F326" w14:textId="77777777">
        <w:tc>
          <w:tcPr>
            <w:tcW w:w="5350" w:type="dxa"/>
            <w:gridSpan w:val="2"/>
            <w:shd w:val="clear" w:color="auto" w:fill="FFFFFF" w:themeFill="background1"/>
            <w:tcMar/>
          </w:tcPr>
          <w:p w:rsidR="00307201" w:rsidP="00873523" w:rsidRDefault="00307201" w14:paraId="75539FE5" w14:textId="59AAF5D0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lastRenderedPageBreak/>
              <w:t>Forteljing:</w:t>
            </w:r>
          </w:p>
          <w:p w:rsidRPr="00EB6523" w:rsidR="00F23F79" w:rsidP="00DC6D3D" w:rsidRDefault="00307201" w14:paraId="03C819D7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5BDDC6EB" w:rsidR="00307201">
              <w:rPr>
                <w:rFonts w:cs="Calibri" w:cstheme="minorAscii"/>
                <w:sz w:val="20"/>
                <w:szCs w:val="20"/>
                <w:lang w:val="nn-NO"/>
              </w:rPr>
              <w:t>kva</w:t>
            </w:r>
            <w:r w:rsidRPr="5BDDC6EB" w:rsidR="00F23F79">
              <w:rPr>
                <w:rFonts w:cs="Calibri" w:cstheme="minorAscii"/>
                <w:sz w:val="20"/>
                <w:szCs w:val="20"/>
                <w:lang w:val="nn-NO"/>
              </w:rPr>
              <w:t xml:space="preserve"> er ei forteljing?</w:t>
            </w:r>
          </w:p>
          <w:p w:rsidR="269439A1" w:rsidP="5BDDC6EB" w:rsidRDefault="269439A1" w14:paraId="222173DB" w14:textId="169298E8">
            <w:pPr>
              <w:pStyle w:val="Listeavsnitt"/>
              <w:numPr>
                <w:ilvl w:val="0"/>
                <w:numId w:val="32"/>
              </w:numPr>
              <w:rPr>
                <w:rFonts w:cs="Calibri" w:cstheme="minorAscii"/>
                <w:sz w:val="20"/>
                <w:szCs w:val="20"/>
                <w:lang w:val="nn-NO"/>
              </w:rPr>
            </w:pPr>
            <w:r w:rsidRPr="5BDDC6EB" w:rsidR="269439A1">
              <w:rPr>
                <w:rFonts w:cs="Calibri" w:cstheme="minorAscii"/>
                <w:sz w:val="20"/>
                <w:szCs w:val="20"/>
                <w:lang w:val="nn-NO"/>
              </w:rPr>
              <w:t>Kva er eit eventyr?</w:t>
            </w:r>
          </w:p>
          <w:p w:rsidRPr="00EB6523" w:rsidR="00307201" w:rsidP="00DC6D3D" w:rsidRDefault="00F23F79" w14:paraId="2D880348" w14:textId="0F31626D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B6523">
              <w:rPr>
                <w:rFonts w:cstheme="minorHAnsi"/>
                <w:sz w:val="20"/>
                <w:szCs w:val="20"/>
                <w:lang w:val="nn-NO"/>
              </w:rPr>
              <w:t>kva k</w:t>
            </w:r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 xml:space="preserve">jenneteiknar </w:t>
            </w:r>
            <w:r w:rsidRPr="00EB6523">
              <w:rPr>
                <w:rFonts w:cstheme="minorHAnsi"/>
                <w:sz w:val="20"/>
                <w:szCs w:val="20"/>
                <w:lang w:val="nn-NO"/>
              </w:rPr>
              <w:t>f</w:t>
            </w:r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 xml:space="preserve">ablar, eventyr, </w:t>
            </w:r>
            <w:proofErr w:type="spellStart"/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>fantasy</w:t>
            </w:r>
            <w:proofErr w:type="spellEnd"/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 xml:space="preserve">, </w:t>
            </w:r>
            <w:proofErr w:type="spellStart"/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>dystopi</w:t>
            </w:r>
            <w:r w:rsidRPr="00EB6523">
              <w:rPr>
                <w:rFonts w:cstheme="minorHAnsi"/>
                <w:sz w:val="20"/>
                <w:szCs w:val="20"/>
                <w:lang w:val="nn-NO"/>
              </w:rPr>
              <w:t>a</w:t>
            </w:r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>r</w:t>
            </w:r>
            <w:proofErr w:type="spellEnd"/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 xml:space="preserve">, </w:t>
            </w:r>
            <w:r w:rsidRPr="00EB6523">
              <w:rPr>
                <w:rFonts w:cstheme="minorHAnsi"/>
                <w:sz w:val="20"/>
                <w:szCs w:val="20"/>
                <w:lang w:val="nn-NO"/>
              </w:rPr>
              <w:t xml:space="preserve">og </w:t>
            </w:r>
            <w:r w:rsidRPr="00EB6523" w:rsidR="00307201">
              <w:rPr>
                <w:rFonts w:cstheme="minorHAnsi"/>
                <w:sz w:val="20"/>
                <w:szCs w:val="20"/>
                <w:lang w:val="nn-NO"/>
              </w:rPr>
              <w:t>realistiske forteljingar</w:t>
            </w:r>
            <w:r w:rsidRPr="00EB6523">
              <w:rPr>
                <w:rFonts w:cstheme="minorHAnsi"/>
                <w:sz w:val="20"/>
                <w:szCs w:val="20"/>
                <w:lang w:val="nn-NO"/>
              </w:rPr>
              <w:t>?</w:t>
            </w:r>
          </w:p>
          <w:p w:rsidRPr="00F23F79" w:rsidR="00F23F79" w:rsidP="00DC6D3D" w:rsidRDefault="00F23F79" w14:paraId="7499B414" w14:textId="3355DED6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lese ulike forteljingar</w:t>
            </w:r>
          </w:p>
          <w:p w:rsidR="00EA72BF" w:rsidP="00EA72BF" w:rsidRDefault="00EA72BF" w14:paraId="68B1CC92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Språket vårt: </w:t>
            </w:r>
          </w:p>
          <w:p w:rsidRPr="002C4494" w:rsidR="00EA72BF" w:rsidP="00DC6D3D" w:rsidRDefault="00EA72BF" w14:paraId="0801DD40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2C4494">
              <w:rPr>
                <w:rFonts w:cstheme="minorHAnsi"/>
                <w:sz w:val="20"/>
                <w:szCs w:val="20"/>
                <w:lang w:val="nn-NO"/>
              </w:rPr>
              <w:t>substantiv</w:t>
            </w:r>
          </w:p>
          <w:p w:rsidR="00EA72BF" w:rsidP="00EA72BF" w:rsidRDefault="00EA72BF" w14:paraId="037FEF6D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Skriftleg</w:t>
            </w:r>
            <w:r w:rsidRPr="00CF10D3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kommunikasjon: </w:t>
            </w:r>
          </w:p>
          <w:p w:rsidR="00EA72BF" w:rsidP="00DC6D3D" w:rsidRDefault="00EA72BF" w14:paraId="5E10E8BC" w14:textId="48F6D90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skrive valfri type forteljing</w:t>
            </w:r>
          </w:p>
          <w:p w:rsidR="009E70C0" w:rsidP="00DC6D3D" w:rsidRDefault="009E70C0" w14:paraId="40F0CC77" w14:textId="5195AFBB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skrivestrategiar</w:t>
            </w:r>
          </w:p>
          <w:p w:rsidR="009E70C0" w:rsidP="00DC6D3D" w:rsidRDefault="009E70C0" w14:paraId="371F397F" w14:textId="3F5B6326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skrivetrekanten</w:t>
            </w:r>
          </w:p>
          <w:p w:rsidR="009E70C0" w:rsidP="00DC6D3D" w:rsidRDefault="009E70C0" w14:paraId="2FF775C2" w14:textId="489E349A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prosessorientert skriving</w:t>
            </w:r>
          </w:p>
          <w:p w:rsidR="00C77759" w:rsidP="00DC6D3D" w:rsidRDefault="00C77759" w14:paraId="6A7F2C7D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skrive leselogg</w:t>
            </w:r>
          </w:p>
          <w:p w:rsidR="00EA72BF" w:rsidP="00EA72BF" w:rsidRDefault="00EA72BF" w14:paraId="54702DF3" w14:textId="6E9FACC6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 xml:space="preserve">Munnleg 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kommunikasjon: </w:t>
            </w:r>
          </w:p>
          <w:p w:rsidR="00EA72BF" w:rsidP="00DC6D3D" w:rsidRDefault="00EA72BF" w14:paraId="7EB41E8A" w14:textId="496955F0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A72BF">
              <w:rPr>
                <w:rFonts w:cstheme="minorHAnsi"/>
                <w:sz w:val="20"/>
                <w:szCs w:val="20"/>
                <w:lang w:val="nn-NO"/>
              </w:rPr>
              <w:t>lese med engasjement og innleving</w:t>
            </w:r>
          </w:p>
          <w:p w:rsidRPr="00EA72BF" w:rsidR="00807810" w:rsidP="00DC6D3D" w:rsidRDefault="00807810" w14:paraId="6912C701" w14:textId="36F00DC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presentasjon av bok</w:t>
            </w:r>
          </w:p>
          <w:p w:rsidR="00873523" w:rsidP="00873523" w:rsidRDefault="00873523" w14:paraId="7461FFA7" w14:textId="61CE208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lære</w:t>
            </w:r>
            <w:r w:rsidR="00862709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F23F79" w:rsidP="00DC6D3D" w:rsidRDefault="00862709" w14:paraId="373B2691" w14:textId="7F50C5C0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r</w:t>
            </w:r>
            <w:r w:rsidRPr="00F23F79" w:rsidR="00F23F79">
              <w:rPr>
                <w:rFonts w:cstheme="minorHAnsi"/>
                <w:sz w:val="20"/>
                <w:szCs w:val="20"/>
                <w:lang w:val="nn-NO"/>
              </w:rPr>
              <w:t>efleksjon og medvitsgjering rundt lese</w:t>
            </w:r>
            <w:r w:rsidR="00F23F79"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F23F79" w:rsidR="00F23F79">
              <w:rPr>
                <w:rFonts w:cstheme="minorHAnsi"/>
                <w:sz w:val="20"/>
                <w:szCs w:val="20"/>
                <w:lang w:val="nn-NO"/>
              </w:rPr>
              <w:t>trategiar</w:t>
            </w:r>
          </w:p>
          <w:p w:rsidRPr="001E34DE" w:rsidR="00EA72BF" w:rsidP="00DC6D3D" w:rsidRDefault="00EA72BF" w14:paraId="3F60A16C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trene på å vere ein strategisk lesar</w:t>
            </w:r>
          </w:p>
          <w:p w:rsidR="003715EC" w:rsidP="003715EC" w:rsidRDefault="003715EC" w14:paraId="0A3AB8A8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bli underhald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e: </w:t>
            </w:r>
          </w:p>
          <w:p w:rsidRPr="00862709" w:rsidR="003715EC" w:rsidP="003715EC" w:rsidRDefault="003715EC" w14:paraId="09CAB643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862709">
              <w:rPr>
                <w:rFonts w:cstheme="minorHAnsi"/>
                <w:sz w:val="20"/>
                <w:szCs w:val="20"/>
                <w:lang w:val="nn-NO"/>
              </w:rPr>
              <w:t>leseprosjekt med bok-kafé</w:t>
            </w:r>
          </w:p>
          <w:p w:rsidR="00CF10D3" w:rsidP="00873523" w:rsidRDefault="00F23F79" w14:paraId="5F09676A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Fagomgrep:</w:t>
            </w:r>
          </w:p>
          <w:p w:rsidR="00F23F79" w:rsidP="00DC6D3D" w:rsidRDefault="00F23F79" w14:paraId="0E16A40D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forteljartype</w:t>
            </w:r>
          </w:p>
          <w:p w:rsidR="00F23F79" w:rsidP="00DC6D3D" w:rsidRDefault="00F23F79" w14:paraId="7699FC4B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oppbygging </w:t>
            </w:r>
          </w:p>
          <w:p w:rsidR="00F23F79" w:rsidP="00DC6D3D" w:rsidRDefault="00F23F79" w14:paraId="399DFE4A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F23F79">
              <w:rPr>
                <w:rFonts w:cstheme="minorHAnsi"/>
                <w:sz w:val="20"/>
                <w:szCs w:val="20"/>
                <w:lang w:val="nn-NO"/>
              </w:rPr>
              <w:t>litterære verkemiddel</w:t>
            </w:r>
          </w:p>
          <w:p w:rsidR="00654382" w:rsidP="00DC6D3D" w:rsidRDefault="00654382" w14:paraId="7F0DE75C" w14:textId="5AD43ED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metafor</w:t>
            </w:r>
          </w:p>
          <w:p w:rsidR="00C77759" w:rsidP="00DC6D3D" w:rsidRDefault="00C77759" w14:paraId="1B7BA8A8" w14:textId="170C53DC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symbol</w:t>
            </w:r>
          </w:p>
          <w:p w:rsidR="00C77759" w:rsidP="00DC6D3D" w:rsidRDefault="00C77759" w14:paraId="4EF9DB77" w14:textId="02F913AC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samanlikning</w:t>
            </w:r>
          </w:p>
          <w:p w:rsidR="00C77759" w:rsidP="00DC6D3D" w:rsidRDefault="00C77759" w14:paraId="2874544D" w14:textId="49AF4685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gjentaking</w:t>
            </w:r>
          </w:p>
          <w:p w:rsidR="00C77759" w:rsidP="00DC6D3D" w:rsidRDefault="00C77759" w14:paraId="643137BA" w14:textId="1D0D4C31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kontrast</w:t>
            </w:r>
          </w:p>
          <w:p w:rsidR="00C77759" w:rsidP="00DC6D3D" w:rsidRDefault="00C77759" w14:paraId="2230C660" w14:textId="30C59582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besjeling</w:t>
            </w:r>
          </w:p>
          <w:p w:rsidR="00C77759" w:rsidP="00DC6D3D" w:rsidRDefault="00C77759" w14:paraId="27056848" w14:textId="072CA7F6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ironi</w:t>
            </w:r>
          </w:p>
          <w:p w:rsidR="00C77759" w:rsidP="00DC6D3D" w:rsidRDefault="00C77759" w14:paraId="6DF90999" w14:textId="5A0317DB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handlingsreferat</w:t>
            </w:r>
          </w:p>
          <w:p w:rsidR="00B943C2" w:rsidP="00DC6D3D" w:rsidRDefault="00B943C2" w14:paraId="43B71F33" w14:textId="0F575611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tankereferat</w:t>
            </w:r>
          </w:p>
          <w:p w:rsidR="00C77759" w:rsidP="00DC6D3D" w:rsidRDefault="00C77759" w14:paraId="0E5A00EC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tema</w:t>
            </w:r>
          </w:p>
          <w:p w:rsidR="00C77759" w:rsidP="00DC6D3D" w:rsidRDefault="00C77759" w14:paraId="04923A63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bodskap</w:t>
            </w:r>
          </w:p>
          <w:p w:rsidR="00C77759" w:rsidP="00DC6D3D" w:rsidRDefault="00C77759" w14:paraId="015A4DD8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synsvinkel</w:t>
            </w:r>
          </w:p>
          <w:p w:rsidR="00B943C2" w:rsidP="00DC6D3D" w:rsidRDefault="00B943C2" w14:paraId="6422B571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direkte og indirekte tale</w:t>
            </w:r>
          </w:p>
          <w:p w:rsidR="00B943C2" w:rsidP="00DC6D3D" w:rsidRDefault="00B943C2" w14:paraId="05B582D6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tempo</w:t>
            </w:r>
          </w:p>
          <w:p w:rsidR="003F34E5" w:rsidP="003F34E5" w:rsidRDefault="003F34E5" w14:paraId="7EEB5AE9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="003C509E" w:rsidP="003C509E" w:rsidRDefault="003C509E" w14:paraId="36BA0829" w14:textId="19D7EAC8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8-10:</w:t>
            </w:r>
          </w:p>
          <w:p w:rsidRPr="003C509E" w:rsidR="00DC6D3D" w:rsidP="00DC6D3D" w:rsidRDefault="00DC6D3D" w14:paraId="0E729113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Teksttrekanten: s. 56</w:t>
            </w:r>
          </w:p>
          <w:p w:rsidRPr="00E20067" w:rsidR="00571C60" w:rsidP="00DC6D3D" w:rsidRDefault="0036525A" w14:paraId="5DDD1607" w14:textId="5F9F55FD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20067">
              <w:rPr>
                <w:rFonts w:cstheme="minorHAnsi"/>
                <w:sz w:val="20"/>
                <w:szCs w:val="20"/>
                <w:lang w:val="nn-NO"/>
              </w:rPr>
              <w:t xml:space="preserve">Kurs 4.4: </w:t>
            </w:r>
            <w:r w:rsidRPr="00E20067" w:rsidR="00571C60">
              <w:rPr>
                <w:rFonts w:cstheme="minorHAnsi"/>
                <w:sz w:val="20"/>
                <w:szCs w:val="20"/>
                <w:lang w:val="nn-NO"/>
              </w:rPr>
              <w:t>Fortel engasjerande – ordval og forteljemåtar</w:t>
            </w:r>
          </w:p>
          <w:p w:rsidRPr="00E20067" w:rsidR="003C509E" w:rsidP="00DC6D3D" w:rsidRDefault="00E516A2" w14:paraId="0B56C4FD" w14:textId="03BAF382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20067">
              <w:rPr>
                <w:rFonts w:cstheme="minorHAnsi"/>
                <w:sz w:val="20"/>
                <w:szCs w:val="20"/>
                <w:lang w:val="nn-NO"/>
              </w:rPr>
              <w:t xml:space="preserve">Kurs 7.2: </w:t>
            </w:r>
            <w:r w:rsidRPr="00E20067" w:rsidR="009E708B">
              <w:rPr>
                <w:rFonts w:cstheme="minorHAnsi"/>
                <w:sz w:val="20"/>
                <w:szCs w:val="20"/>
                <w:lang w:val="nn-NO"/>
              </w:rPr>
              <w:t xml:space="preserve">Språklege verkemiddel </w:t>
            </w:r>
          </w:p>
          <w:p w:rsidRPr="00E20067" w:rsidR="00B21677" w:rsidP="00DC6D3D" w:rsidRDefault="00B21677" w14:paraId="361C61C6" w14:textId="0240641F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20067">
              <w:rPr>
                <w:rFonts w:cstheme="minorHAnsi"/>
                <w:sz w:val="20"/>
                <w:szCs w:val="20"/>
                <w:lang w:val="nn-NO"/>
              </w:rPr>
              <w:t>Å skape tekstar</w:t>
            </w:r>
            <w:r w:rsidRPr="00E20067" w:rsidR="008703F1">
              <w:rPr>
                <w:rFonts w:cstheme="minorHAnsi"/>
                <w:sz w:val="20"/>
                <w:szCs w:val="20"/>
                <w:lang w:val="nn-NO"/>
              </w:rPr>
              <w:t xml:space="preserve"> – ein kreativ prosess: s. 378 - 379</w:t>
            </w:r>
          </w:p>
          <w:p w:rsidRPr="009E708B" w:rsidR="009E708B" w:rsidP="003C509E" w:rsidRDefault="009E708B" w14:paraId="2BE243A9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712BE5" w:rsidR="003F34E5" w:rsidP="003F34E5" w:rsidRDefault="003F34E5" w14:paraId="3EE18D94" w14:textId="6AC8A01D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712BE5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skolestudio:</w:t>
            </w:r>
          </w:p>
          <w:p w:rsidRPr="00F522F9" w:rsidR="002C4494" w:rsidP="00DC6D3D" w:rsidRDefault="001403B6" w14:paraId="2DB36C9A" w14:textId="18384E00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F522F9">
              <w:rPr>
                <w:rFonts w:cstheme="minorHAnsi"/>
                <w:sz w:val="20"/>
                <w:szCs w:val="20"/>
                <w:lang w:val="nn-NO"/>
              </w:rPr>
              <w:t>Ferdigheiter</w:t>
            </w:r>
            <w:r w:rsidRPr="00F522F9" w:rsidR="004C504D">
              <w:rPr>
                <w:rFonts w:cstheme="minorHAnsi"/>
                <w:sz w:val="20"/>
                <w:szCs w:val="20"/>
                <w:lang w:val="nn-NO"/>
              </w:rPr>
              <w:t>: Språket som system, ordkl</w:t>
            </w:r>
            <w:r w:rsidRPr="00F522F9">
              <w:rPr>
                <w:rFonts w:cstheme="minorHAnsi"/>
                <w:sz w:val="20"/>
                <w:szCs w:val="20"/>
                <w:lang w:val="nn-NO"/>
              </w:rPr>
              <w:t>assar</w:t>
            </w:r>
            <w:r w:rsidRPr="00F522F9" w:rsidR="00654361">
              <w:rPr>
                <w:rFonts w:cstheme="minorHAnsi"/>
                <w:sz w:val="20"/>
                <w:szCs w:val="20"/>
                <w:lang w:val="nn-NO"/>
              </w:rPr>
              <w:t xml:space="preserve"> – substantiv. </w:t>
            </w:r>
          </w:p>
          <w:p w:rsidRPr="00F522F9" w:rsidR="007B1732" w:rsidP="00DC6D3D" w:rsidRDefault="001B15CE" w14:paraId="60D8300F" w14:textId="09EFFCF3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F522F9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F522F9">
              <w:rPr>
                <w:rFonts w:cstheme="minorHAnsi"/>
                <w:sz w:val="20"/>
                <w:szCs w:val="20"/>
                <w:lang w:val="nn-NO"/>
              </w:rPr>
              <w:t xml:space="preserve">: Kurs 10: Å skape tekstar – </w:t>
            </w:r>
            <w:r w:rsidRPr="00F522F9" w:rsidR="00C7374C">
              <w:rPr>
                <w:rFonts w:cstheme="minorHAnsi"/>
                <w:sz w:val="20"/>
                <w:szCs w:val="20"/>
                <w:lang w:val="nn-NO"/>
              </w:rPr>
              <w:t xml:space="preserve">ein </w:t>
            </w:r>
            <w:r w:rsidRPr="00F522F9">
              <w:rPr>
                <w:rFonts w:cstheme="minorHAnsi"/>
                <w:sz w:val="20"/>
                <w:szCs w:val="20"/>
                <w:lang w:val="nn-NO"/>
              </w:rPr>
              <w:t>kreativ proses</w:t>
            </w:r>
            <w:r w:rsidRPr="00F522F9" w:rsidR="00C7374C">
              <w:rPr>
                <w:rFonts w:cstheme="minorHAnsi"/>
                <w:sz w:val="20"/>
                <w:szCs w:val="20"/>
                <w:lang w:val="nn-NO"/>
              </w:rPr>
              <w:t>s.</w:t>
            </w:r>
          </w:p>
          <w:p w:rsidRPr="00F522F9" w:rsidR="00462FF5" w:rsidP="00DC6D3D" w:rsidRDefault="00462FF5" w14:paraId="56C7A927" w14:textId="2F386AA5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F522F9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F522F9">
              <w:rPr>
                <w:rFonts w:cstheme="minorHAnsi"/>
                <w:sz w:val="20"/>
                <w:szCs w:val="20"/>
                <w:lang w:val="nn-NO"/>
              </w:rPr>
              <w:t xml:space="preserve">: Kurs 7: Språk og moglegheiter: </w:t>
            </w:r>
            <w:r w:rsidRPr="00F522F9" w:rsidR="00B41668">
              <w:rPr>
                <w:rFonts w:cstheme="minorHAnsi"/>
                <w:sz w:val="20"/>
                <w:szCs w:val="20"/>
                <w:lang w:val="nn-NO"/>
              </w:rPr>
              <w:t xml:space="preserve">Språklege verkemiddel. </w:t>
            </w:r>
          </w:p>
          <w:p w:rsidRPr="00F522F9" w:rsidR="00983AD5" w:rsidP="00DC6D3D" w:rsidRDefault="00983AD5" w14:paraId="22600FF0" w14:textId="639A558C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F522F9">
              <w:rPr>
                <w:rFonts w:cstheme="minorHAnsi"/>
                <w:sz w:val="20"/>
                <w:szCs w:val="20"/>
                <w:lang w:val="nn-NO"/>
              </w:rPr>
              <w:lastRenderedPageBreak/>
              <w:t>Fagrom</w:t>
            </w:r>
            <w:proofErr w:type="spellEnd"/>
            <w:r w:rsidRPr="00F522F9"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  <w:r w:rsidRPr="00F522F9" w:rsidR="00E3029D">
              <w:rPr>
                <w:rFonts w:cstheme="minorHAnsi"/>
                <w:sz w:val="20"/>
                <w:szCs w:val="20"/>
                <w:lang w:val="nn-NO"/>
              </w:rPr>
              <w:t xml:space="preserve">Kurs 4: </w:t>
            </w:r>
            <w:r w:rsidRPr="00F522F9">
              <w:rPr>
                <w:rFonts w:cstheme="minorHAnsi"/>
                <w:sz w:val="20"/>
                <w:szCs w:val="20"/>
                <w:lang w:val="nn-NO"/>
              </w:rPr>
              <w:t>Fiksjon</w:t>
            </w:r>
            <w:r w:rsidRPr="00F522F9" w:rsidR="00E3029D">
              <w:rPr>
                <w:rFonts w:cstheme="minorHAnsi"/>
                <w:sz w:val="20"/>
                <w:szCs w:val="20"/>
                <w:lang w:val="nn-NO"/>
              </w:rPr>
              <w:t>: Fortel engasjerande</w:t>
            </w:r>
            <w:r w:rsidRPr="00F522F9" w:rsidR="00DA2341">
              <w:rPr>
                <w:rFonts w:cstheme="minorHAnsi"/>
                <w:sz w:val="20"/>
                <w:szCs w:val="20"/>
                <w:lang w:val="nn-NO"/>
              </w:rPr>
              <w:t xml:space="preserve"> – ordval og forteljemåtar. </w:t>
            </w:r>
          </w:p>
          <w:p w:rsidR="003F34E5" w:rsidP="003F34E5" w:rsidRDefault="003F34E5" w14:paraId="378A2E29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3A3B11" w:rsidR="00E833AB" w:rsidP="00E833AB" w:rsidRDefault="00E833AB" w14:paraId="4B19A84C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3A3B11">
              <w:rPr>
                <w:rFonts w:cstheme="minorHAnsi"/>
                <w:b/>
                <w:bCs/>
                <w:sz w:val="20"/>
                <w:szCs w:val="20"/>
                <w:lang w:val="nn-NO"/>
              </w:rPr>
              <w:t>På norsk grunnbok 1:</w:t>
            </w:r>
          </w:p>
          <w:p w:rsidR="00E833AB" w:rsidP="00DC6D3D" w:rsidRDefault="00E833AB" w14:paraId="5C0D17B2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35E8E">
              <w:rPr>
                <w:rFonts w:cstheme="minorHAnsi"/>
                <w:sz w:val="20"/>
                <w:szCs w:val="20"/>
                <w:lang w:val="nn-NO"/>
              </w:rPr>
              <w:t>Kapittel 3: Forteljingar (</w:t>
            </w:r>
            <w:r w:rsidRPr="00E35E8E" w:rsidR="00E35E8E">
              <w:rPr>
                <w:rFonts w:cstheme="minorHAnsi"/>
                <w:sz w:val="20"/>
                <w:szCs w:val="20"/>
                <w:lang w:val="nn-NO"/>
              </w:rPr>
              <w:t>fablar, mytar, eventyr</w:t>
            </w:r>
            <w:r w:rsidRPr="00E35E8E">
              <w:rPr>
                <w:rFonts w:cstheme="minorHAnsi"/>
                <w:sz w:val="20"/>
                <w:szCs w:val="20"/>
                <w:lang w:val="nn-NO"/>
              </w:rPr>
              <w:t>)</w:t>
            </w:r>
          </w:p>
          <w:p w:rsidR="00922C4D" w:rsidP="00922C4D" w:rsidRDefault="00922C4D" w14:paraId="44BC9C86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1E044E" w:rsidR="00922C4D" w:rsidP="00922C4D" w:rsidRDefault="00922C4D" w14:paraId="7C7D4639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1E044E">
              <w:rPr>
                <w:rFonts w:cstheme="minorHAnsi"/>
                <w:b/>
                <w:bCs/>
                <w:sz w:val="20"/>
                <w:szCs w:val="20"/>
                <w:lang w:val="nn-NO"/>
              </w:rPr>
              <w:t>Fabel 8</w:t>
            </w:r>
            <w:r w:rsidRPr="001E044E" w:rsidR="00030503">
              <w:rPr>
                <w:rFonts w:cstheme="minorHAnsi"/>
                <w:b/>
                <w:bCs/>
                <w:sz w:val="20"/>
                <w:szCs w:val="20"/>
                <w:lang w:val="nn-NO"/>
              </w:rPr>
              <w:t>:</w:t>
            </w:r>
          </w:p>
          <w:p w:rsidR="00030503" w:rsidP="00DC6D3D" w:rsidRDefault="00030503" w14:paraId="05D8CD1A" w14:textId="61C7FDB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1E044E">
              <w:rPr>
                <w:rFonts w:cstheme="minorHAnsi"/>
                <w:sz w:val="20"/>
                <w:szCs w:val="20"/>
                <w:lang w:val="nn-NO"/>
              </w:rPr>
              <w:t>Kapittel 7</w:t>
            </w:r>
            <w:r w:rsidR="00410CBA">
              <w:rPr>
                <w:rFonts w:cstheme="minorHAnsi"/>
                <w:sz w:val="20"/>
                <w:szCs w:val="20"/>
                <w:lang w:val="nn-NO"/>
              </w:rPr>
              <w:t>:</w:t>
            </w:r>
            <w:r w:rsidRPr="001E044E">
              <w:rPr>
                <w:rFonts w:cstheme="minorHAnsi"/>
                <w:sz w:val="20"/>
                <w:szCs w:val="20"/>
                <w:lang w:val="nn-NO"/>
              </w:rPr>
              <w:t xml:space="preserve"> Fortel, fortel</w:t>
            </w:r>
          </w:p>
          <w:p w:rsidR="00F67F47" w:rsidP="00DC6D3D" w:rsidRDefault="00F67F47" w14:paraId="57D9D9A9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Kapittel 8</w:t>
            </w:r>
            <w:r w:rsidR="00410CBA">
              <w:rPr>
                <w:rFonts w:cstheme="minorHAnsi"/>
                <w:sz w:val="20"/>
                <w:szCs w:val="20"/>
                <w:lang w:val="nn-NO"/>
              </w:rPr>
              <w:t>: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Skriv ei forteljing</w:t>
            </w:r>
          </w:p>
          <w:p w:rsidRPr="00AE38BF" w:rsidR="00AE38BF" w:rsidP="00AE38BF" w:rsidRDefault="00AE38BF" w14:paraId="1F04E39F" w14:textId="5313252F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gridSpan w:val="2"/>
            <w:shd w:val="clear" w:color="auto" w:fill="FFFFFF" w:themeFill="background1"/>
            <w:tcMar/>
          </w:tcPr>
          <w:p w:rsidRPr="00683F01" w:rsidR="00715C19" w:rsidP="009811B8" w:rsidRDefault="00715C19" w14:paraId="4E4FE934" w14:textId="0B0A4CA9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lese skjønnlitteratur og sakprosa på bokmål og nynorsk og i omsetjing frå samiske og andre språk,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formål, innhald, sjangertrekk og verkemiddel i tekstane</w:t>
            </w:r>
          </w:p>
          <w:p w:rsidRPr="00683F01" w:rsidR="00715C19" w:rsidP="009811B8" w:rsidRDefault="00715C19" w14:paraId="148488AA" w14:textId="77777777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beskrive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eigen bruk av lesestrategiar i lesing av skjønnlitteratur og sakprosa</w:t>
            </w:r>
          </w:p>
          <w:p w:rsidRPr="00683F01" w:rsidR="00683F01" w:rsidP="009811B8" w:rsidRDefault="00683F01" w14:paraId="16CF2A7A" w14:textId="77777777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informere, fortelje, argumentere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 ulike munnlege og skriftlege sjangrar og for ulike formål tilpassa mottakar og medium</w:t>
            </w:r>
          </w:p>
          <w:p w:rsidRPr="00670AF3" w:rsidR="00715C19" w:rsidP="009811B8" w:rsidRDefault="00683F01" w14:paraId="252B9875" w14:textId="698EF509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70AF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skrive tekstar med funksjonell tekstbinding og riktig teiknsetjing og meistre rettskriving og ordbøying på hovudmål og sidemål</w:t>
            </w:r>
          </w:p>
          <w:p w:rsidRPr="00683F01" w:rsidR="003A79B2" w:rsidP="008C51D2" w:rsidRDefault="003A79B2" w14:paraId="199D0283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shd w:val="clear" w:color="auto" w:fill="FFFFFF" w:themeFill="background1"/>
            <w:tcMar/>
          </w:tcPr>
          <w:p w:rsidRPr="00F67A47" w:rsidR="00762BA3" w:rsidP="00762BA3" w:rsidRDefault="00762BA3" w14:paraId="0DF824F3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Tekst i kontekst</w:t>
            </w:r>
          </w:p>
          <w:p w:rsidR="00762BA3" w:rsidP="009811B8" w:rsidRDefault="00762BA3" w14:paraId="03AE32F5" w14:textId="25AF53B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tekstar for å oppleve, bli engasjert, undre seg, lære og få innsikt i tankane og livsvilkåra til andre menneske. </w:t>
            </w:r>
          </w:p>
          <w:p w:rsidR="00762BA3" w:rsidP="009811B8" w:rsidRDefault="00762BA3" w14:paraId="1CBAB8A9" w14:textId="3E81F60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tforske og reflektere over skjønnlitteratur og sakprosa på bokmål og nynorsk, og omsette tekstar frå samiske og andre språk. </w:t>
            </w:r>
          </w:p>
          <w:p w:rsidRPr="00F67A47" w:rsidR="00762BA3" w:rsidP="009811B8" w:rsidRDefault="00762BA3" w14:paraId="424AFF9D" w14:textId="777777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nyt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te tekstar til 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kulturhistorisk kontekst og til eiga samtid.</w:t>
            </w:r>
          </w:p>
          <w:p w:rsidRPr="00F67A47" w:rsidR="00762BA3" w:rsidP="00762BA3" w:rsidRDefault="00762BA3" w14:paraId="523D0A2B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Kritisk tilnærming til tekst</w:t>
            </w:r>
          </w:p>
          <w:p w:rsidR="00762BA3" w:rsidP="009811B8" w:rsidRDefault="00762BA3" w14:paraId="66D3B690" w14:textId="1AC7DD6F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ruke og variere språklege verkemiddel på formålstenleg vis i eigne munnlege og skriftlege tekstar. </w:t>
            </w:r>
          </w:p>
          <w:p w:rsidRPr="00F67A47" w:rsidR="00762BA3" w:rsidP="009811B8" w:rsidRDefault="008221D3" w14:paraId="630FA001" w14:textId="12B2AAE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pptre etisk og reflektert i kommunikasjon med andre.</w:t>
            </w:r>
          </w:p>
          <w:p w:rsidRPr="00F67A47" w:rsidR="00762BA3" w:rsidP="00762BA3" w:rsidRDefault="00762BA3" w14:paraId="697A4391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Munnleg kommunikasjon</w:t>
            </w:r>
          </w:p>
          <w:p w:rsidR="00762BA3" w:rsidP="009811B8" w:rsidRDefault="00762BA3" w14:paraId="127EFF86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å positive opplevingar ved å uttrykkje og utfalde seg munnleg. </w:t>
            </w:r>
          </w:p>
          <w:p w:rsidRPr="00F67A47" w:rsidR="00762BA3" w:rsidP="009811B8" w:rsidRDefault="00762BA3" w14:paraId="5E485C52" w14:textId="059039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resentere</w:t>
            </w:r>
            <w:r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og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fortelje på formålstenlege måtar både spontant og planlagd, framfor eit publikum og med bruk av digitale ressursar.</w:t>
            </w:r>
          </w:p>
          <w:p w:rsidRPr="00F67A47" w:rsidR="00762BA3" w:rsidP="00762BA3" w:rsidRDefault="00762BA3" w14:paraId="190A9B52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Skriftleg tekstskaping</w:t>
            </w:r>
          </w:p>
          <w:p w:rsidR="00762BA3" w:rsidP="009811B8" w:rsidRDefault="00762BA3" w14:paraId="46F550FC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ppleve skriveopplæringa som meiningsfull. </w:t>
            </w:r>
          </w:p>
          <w:p w:rsidR="008221D3" w:rsidP="009811B8" w:rsidRDefault="000B0BD8" w14:paraId="06F085BC" w14:textId="2B47DCE5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krive på hovudmål</w:t>
            </w:r>
            <w:r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  <w:p w:rsidRPr="00F67A47" w:rsidR="00762BA3" w:rsidP="009811B8" w:rsidRDefault="000B0BD8" w14:paraId="03CBB161" w14:textId="2485037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V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urdere tekstane til andre og arbeide vidare med eigne tekstar ut frå tilbakemeldingar.</w:t>
            </w:r>
          </w:p>
          <w:p w:rsidRPr="00F67A47" w:rsidR="00762BA3" w:rsidP="00762BA3" w:rsidRDefault="00762BA3" w14:paraId="386095B4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Språket som system og moglegheit</w:t>
            </w:r>
          </w:p>
          <w:p w:rsidR="00762BA3" w:rsidP="009811B8" w:rsidRDefault="00762BA3" w14:paraId="6C5BEE75" w14:textId="55DE9AD5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tvikle kunnskapar om og eit omgrepsapparat for å beskrive grammatiske sider ved språket. </w:t>
            </w:r>
          </w:p>
          <w:p w:rsidRPr="00683F01" w:rsidR="003A79B2" w:rsidP="009811B8" w:rsidRDefault="00762BA3" w14:paraId="37761476" w14:textId="1811D064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Beherske etablerte sjangernormer</w:t>
            </w:r>
            <w:r w:rsidRPr="008221D3"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  <w:r w:rsidRP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</w:t>
            </w:r>
          </w:p>
        </w:tc>
        <w:tc>
          <w:tcPr>
            <w:tcW w:w="5350" w:type="dxa"/>
            <w:gridSpan w:val="2"/>
            <w:shd w:val="clear" w:color="auto" w:fill="FFFFFF" w:themeFill="background1"/>
            <w:tcMar/>
          </w:tcPr>
          <w:p w:rsidR="00670AF3" w:rsidP="00670AF3" w:rsidRDefault="00670AF3" w14:paraId="7346C63A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Folkehelse og livsmeistring</w:t>
            </w:r>
          </w:p>
          <w:p w:rsidRPr="00414F1D" w:rsidR="00670AF3" w:rsidP="009811B8" w:rsidRDefault="00670AF3" w14:paraId="7D2F9168" w14:textId="7D058271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for å bidra til identitetsutvikling og livsmeistring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24EA4A2E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evne til å uttrykke seg skriftleg og munnleg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670AF3" w:rsidRDefault="00670AF3" w14:paraId="4B2C82E1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Demokrati og medborgarskap</w:t>
            </w:r>
          </w:p>
          <w:p w:rsidR="00670AF3" w:rsidP="009811B8" w:rsidRDefault="00670AF3" w14:paraId="05A5C61D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munnlege og skriftlege retoriske ferdigheiter, slik at dei kan gi uttrykk for eigne tankar og meiningar og delta i samfunnsliv og demokratiske prosesser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01A57610" w14:textId="47BF0F53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for å gi elevane innblikk i andre menneske sin livssituasjon og utfordringar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F67A47" w:rsidR="00670AF3" w:rsidP="00670AF3" w:rsidRDefault="00670AF3" w14:paraId="43AEF6B0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Berekraftig utvikling</w:t>
            </w:r>
          </w:p>
          <w:p w:rsidRPr="00683F01" w:rsidR="003A79B2" w:rsidP="009811B8" w:rsidRDefault="00670AF3" w14:paraId="2399DFF8" w14:textId="07BBC816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kunnskap om korleis tekster framstiller natur, miljø og livsvilkår, lokalt og globalt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</w:tc>
      </w:tr>
      <w:tr w:rsidRPr="00387AE1" w:rsidR="003A79B2" w:rsidTr="5BDDC6EB" w14:paraId="55DC60BD" w14:textId="77777777">
        <w:tc>
          <w:tcPr>
            <w:tcW w:w="10700" w:type="dxa"/>
            <w:gridSpan w:val="4"/>
            <w:shd w:val="clear" w:color="auto" w:fill="FFFFFF" w:themeFill="background1"/>
            <w:tcMar/>
          </w:tcPr>
          <w:p w:rsidRPr="00683F01" w:rsidR="003A79B2" w:rsidP="003A79B2" w:rsidRDefault="003A79B2" w14:paraId="1D8B8C33" w14:textId="7777777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Sakprosa:</w:t>
            </w:r>
          </w:p>
          <w:p w:rsidRPr="00683F01" w:rsidR="003A79B2" w:rsidP="008C51D2" w:rsidRDefault="003A79B2" w14:paraId="69BE3001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10700" w:type="dxa"/>
            <w:gridSpan w:val="3"/>
            <w:shd w:val="clear" w:color="auto" w:fill="FFFFFF" w:themeFill="background1"/>
            <w:tcMar/>
          </w:tcPr>
          <w:p w:rsidRPr="00683F01" w:rsidR="003A79B2" w:rsidP="003A79B2" w:rsidRDefault="003A79B2" w14:paraId="20EEF22D" w14:textId="6DCC5F5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Skjønnlitteratur:</w:t>
            </w:r>
          </w:p>
          <w:p w:rsidR="00E76D7B" w:rsidP="009811B8" w:rsidRDefault="00E76D7B" w14:paraId="11B1A769" w14:textId="7F7E9976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Prinsessen på </w:t>
            </w: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glassberget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 xml:space="preserve"> (Synopsis lesebok s. 12-18) med oppgåver.</w:t>
            </w:r>
          </w:p>
          <w:p w:rsidR="00B33114" w:rsidP="009811B8" w:rsidRDefault="00F56EF3" w14:paraId="36D244AB" w14:textId="45A4A41A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Døden som gudfar (Kontekst tekstar 1, s. 216-</w:t>
            </w:r>
            <w:r w:rsidR="00DB47AF">
              <w:rPr>
                <w:rFonts w:cstheme="minorHAnsi"/>
                <w:sz w:val="20"/>
                <w:szCs w:val="20"/>
                <w:lang w:val="nn-NO"/>
              </w:rPr>
              <w:t>219) med oppgåver.</w:t>
            </w:r>
          </w:p>
          <w:p w:rsidR="00DB47AF" w:rsidP="009811B8" w:rsidRDefault="00DB47AF" w14:paraId="583857B4" w14:textId="3C5020C4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Risen som ikkje hadde </w:t>
            </w: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noe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hjerte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 xml:space="preserve"> på seg</w:t>
            </w:r>
            <w:r w:rsidR="00154EDE">
              <w:rPr>
                <w:rFonts w:cstheme="minorHAnsi"/>
                <w:sz w:val="20"/>
                <w:szCs w:val="20"/>
                <w:lang w:val="nn-NO"/>
              </w:rPr>
              <w:t xml:space="preserve"> (Kontekst tekstar 1, s. 220-225) med oppgåver. </w:t>
            </w:r>
          </w:p>
          <w:p w:rsidR="003A79B2" w:rsidP="009811B8" w:rsidRDefault="00B943C2" w14:paraId="6EFA6D6F" w14:textId="68F1720F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Prinsessen som ingen kunne målbinde</w:t>
            </w:r>
            <w:r w:rsidR="00DB612F">
              <w:rPr>
                <w:rFonts w:cstheme="minorHAnsi"/>
                <w:sz w:val="20"/>
                <w:szCs w:val="20"/>
                <w:lang w:val="nn-NO"/>
              </w:rPr>
              <w:t xml:space="preserve"> (Fabel 8 s. 268-270) med oppgåver.</w:t>
            </w:r>
          </w:p>
          <w:p w:rsidR="00DB612F" w:rsidP="009811B8" w:rsidRDefault="00DB612F" w14:paraId="07D6856E" w14:textId="4497BF94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Vesle Rødhette (Fabel 8 s.275-278) med oppgåver.</w:t>
            </w:r>
          </w:p>
          <w:p w:rsidR="00DB612F" w:rsidP="009811B8" w:rsidRDefault="00DB612F" w14:paraId="7367628B" w14:textId="0C9D63B7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Den </w:t>
            </w: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lille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 xml:space="preserve"> piken med svovelstikkene, av H.C. Andersen (Fabel 8 s. 279-281) med oppgåver.</w:t>
            </w:r>
          </w:p>
          <w:p w:rsidR="00DB612F" w:rsidP="009811B8" w:rsidRDefault="00DB612F" w14:paraId="2BE6F557" w14:textId="77777777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nn-NO"/>
              </w:rPr>
              <w:t>Solsjenken</w:t>
            </w:r>
            <w:proofErr w:type="spellEnd"/>
            <w:r>
              <w:rPr>
                <w:rFonts w:cstheme="minorHAnsi"/>
                <w:sz w:val="20"/>
                <w:szCs w:val="20"/>
                <w:lang w:val="nn-NO"/>
              </w:rPr>
              <w:t>, samisk eventyr (Fabel 8 s. 282-284) med oppgåver.</w:t>
            </w:r>
          </w:p>
          <w:p w:rsidRPr="00683F01" w:rsidR="00E76D7B" w:rsidP="5BDDC6EB" w:rsidRDefault="00E76D7B" w14:paraId="7714F919" w14:textId="4B5BAFA1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spacing w:before="270" w:after="150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5BDDC6EB" w:rsidR="00E76D7B">
              <w:rPr>
                <w:rFonts w:cs="Calibri" w:cstheme="minorAscii"/>
                <w:sz w:val="20"/>
                <w:szCs w:val="20"/>
                <w:lang w:val="nn-NO"/>
              </w:rPr>
              <w:t>Den tolvte spelaren, av Tor Arne Røssland (Synopsis lesebok, s.69-76) med oppgåver.</w:t>
            </w:r>
          </w:p>
          <w:p w:rsidRPr="00683F01" w:rsidR="00E76D7B" w:rsidP="5BDDC6EB" w:rsidRDefault="00E76D7B" w14:paraId="25ACEDB8" w14:textId="23D24065">
            <w:pPr>
              <w:pStyle w:val="Normal"/>
              <w:shd w:val="clear" w:color="auto" w:fill="FFFFFF" w:themeFill="background1"/>
              <w:spacing w:before="270" w:after="150"/>
              <w:ind w:left="0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5BDDC6EB" w:rsidR="08E6E849">
              <w:rPr>
                <w:rFonts w:cs="Calibri" w:cstheme="minorAscii"/>
                <w:sz w:val="20"/>
                <w:szCs w:val="20"/>
                <w:lang w:val="nn-NO"/>
              </w:rPr>
              <w:t>Film:</w:t>
            </w:r>
          </w:p>
          <w:p w:rsidRPr="00683F01" w:rsidR="00E76D7B" w:rsidP="5BDDC6EB" w:rsidRDefault="00E76D7B" w14:paraId="2E6E4398" w14:textId="3EC957DE">
            <w:pPr>
              <w:pStyle w:val="Listeavsnitt"/>
              <w:numPr>
                <w:ilvl w:val="0"/>
                <w:numId w:val="36"/>
              </w:numPr>
              <w:shd w:val="clear" w:color="auto" w:fill="FFFFFF" w:themeFill="background1"/>
              <w:spacing w:before="270" w:after="150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5BDDC6EB" w:rsidR="77BB41BC">
              <w:rPr>
                <w:rFonts w:cs="Calibri" w:cstheme="minorAscii"/>
                <w:sz w:val="20"/>
                <w:szCs w:val="20"/>
                <w:lang w:val="nn-NO"/>
              </w:rPr>
              <w:t>Askeladden: Dovregubbens hal</w:t>
            </w:r>
            <w:r w:rsidRPr="5BDDC6EB" w:rsidR="7417B075">
              <w:rPr>
                <w:rFonts w:cs="Calibri" w:cstheme="minorAscii"/>
                <w:sz w:val="20"/>
                <w:szCs w:val="20"/>
                <w:lang w:val="nn-NO"/>
              </w:rPr>
              <w:t>l</w:t>
            </w:r>
          </w:p>
          <w:p w:rsidRPr="00683F01" w:rsidR="00E76D7B" w:rsidP="5BDDC6EB" w:rsidRDefault="00E76D7B" w14:paraId="7CE15993" w14:textId="2E7737A9">
            <w:pPr>
              <w:pStyle w:val="Listeavsnitt"/>
              <w:numPr>
                <w:ilvl w:val="0"/>
                <w:numId w:val="36"/>
              </w:numPr>
              <w:shd w:val="clear" w:color="auto" w:fill="FFFFFF" w:themeFill="background1"/>
              <w:spacing w:before="270" w:after="150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5BDDC6EB" w:rsidR="6CBA03EF">
              <w:rPr>
                <w:rFonts w:cs="Calibri" w:cstheme="minorAscii"/>
                <w:sz w:val="20"/>
                <w:szCs w:val="20"/>
                <w:lang w:val="nn-NO"/>
              </w:rPr>
              <w:t xml:space="preserve">Askeladden: </w:t>
            </w:r>
            <w:r w:rsidRPr="5BDDC6EB" w:rsidR="6CBA03EF">
              <w:rPr>
                <w:rFonts w:cs="Calibri" w:cstheme="minorAscii"/>
                <w:sz w:val="20"/>
                <w:szCs w:val="20"/>
                <w:lang w:val="nn-NO"/>
              </w:rPr>
              <w:t>Soria</w:t>
            </w:r>
            <w:r w:rsidRPr="5BDDC6EB" w:rsidR="6CBA03EF">
              <w:rPr>
                <w:rFonts w:cs="Calibri" w:cstheme="minorAscii"/>
                <w:sz w:val="20"/>
                <w:szCs w:val="20"/>
                <w:lang w:val="nn-NO"/>
              </w:rPr>
              <w:t xml:space="preserve"> Mori</w:t>
            </w:r>
            <w:r w:rsidRPr="5BDDC6EB" w:rsidR="13C23754">
              <w:rPr>
                <w:rFonts w:cs="Calibri" w:cstheme="minorAscii"/>
                <w:sz w:val="20"/>
                <w:szCs w:val="20"/>
                <w:lang w:val="nn-NO"/>
              </w:rPr>
              <w:t>a</w:t>
            </w:r>
          </w:p>
          <w:p w:rsidRPr="00683F01" w:rsidR="00E76D7B" w:rsidP="5BDDC6EB" w:rsidRDefault="00E76D7B" w14:paraId="33EE3E64" w14:textId="214D02A5">
            <w:pPr>
              <w:pStyle w:val="Listeavsnitt"/>
              <w:numPr>
                <w:ilvl w:val="0"/>
                <w:numId w:val="36"/>
              </w:numPr>
              <w:shd w:val="clear" w:color="auto" w:fill="FFFFFF" w:themeFill="background1"/>
              <w:spacing w:before="270" w:after="150"/>
              <w:outlineLvl w:val="1"/>
              <w:rPr>
                <w:rFonts w:cs="Calibri" w:cstheme="minorAscii"/>
                <w:sz w:val="20"/>
                <w:szCs w:val="20"/>
                <w:lang w:val="nn-NO"/>
              </w:rPr>
            </w:pPr>
            <w:r w:rsidRPr="5BDDC6EB" w:rsidR="40B4FBCC">
              <w:rPr>
                <w:rFonts w:cs="Calibri" w:cstheme="minorAscii"/>
                <w:sz w:val="20"/>
                <w:szCs w:val="20"/>
                <w:lang w:val="nn-NO"/>
              </w:rPr>
              <w:t>Troll</w:t>
            </w:r>
          </w:p>
        </w:tc>
      </w:tr>
      <w:tr w:rsidRPr="00387AE1" w:rsidR="003A79B2" w:rsidTr="5BDDC6EB" w14:paraId="5FA9729F" w14:textId="77777777">
        <w:tc>
          <w:tcPr>
            <w:tcW w:w="21400" w:type="dxa"/>
            <w:gridSpan w:val="7"/>
            <w:shd w:val="clear" w:color="auto" w:fill="D9E2F3" w:themeFill="accent1" w:themeFillTint="33"/>
            <w:tcMar/>
          </w:tcPr>
          <w:p w:rsidRPr="00683F01" w:rsidR="003A79B2" w:rsidP="008C51D2" w:rsidRDefault="003A79B2" w14:paraId="51F79E2C" w14:textId="10CA6E8A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sz w:val="20"/>
                <w:szCs w:val="20"/>
                <w:lang w:val="nn-NO"/>
              </w:rPr>
              <w:t xml:space="preserve">Periode 3: </w:t>
            </w:r>
          </w:p>
          <w:p w:rsidRPr="00683F01" w:rsidR="003A79B2" w:rsidP="008C51D2" w:rsidRDefault="00807810" w14:paraId="237BCE63" w14:textId="379EF13B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i/>
                <w:iCs/>
                <w:sz w:val="20"/>
                <w:szCs w:val="20"/>
                <w:lang w:val="nn-NO"/>
              </w:rPr>
              <w:t>Forteljingar med ord og bilete</w:t>
            </w:r>
          </w:p>
        </w:tc>
      </w:tr>
      <w:tr w:rsidRPr="00387AE1" w:rsidR="003A79B2" w:rsidTr="5BDDC6EB" w14:paraId="497F94B8" w14:textId="77777777">
        <w:tc>
          <w:tcPr>
            <w:tcW w:w="5350" w:type="dxa"/>
            <w:gridSpan w:val="2"/>
            <w:tcMar/>
          </w:tcPr>
          <w:p w:rsidRPr="00410CBA" w:rsidR="00FC1A50" w:rsidP="00873523" w:rsidRDefault="00FC1A50" w14:paraId="3677ABA1" w14:textId="112783D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410CBA">
              <w:rPr>
                <w:rFonts w:cstheme="minorHAnsi"/>
                <w:sz w:val="20"/>
                <w:szCs w:val="20"/>
                <w:lang w:val="nn-NO"/>
              </w:rPr>
              <w:t>Multimodale tekstar</w:t>
            </w:r>
            <w:r w:rsidRPr="00410CBA" w:rsidR="00807810">
              <w:rPr>
                <w:rFonts w:cstheme="minorHAnsi"/>
                <w:sz w:val="20"/>
                <w:szCs w:val="20"/>
                <w:lang w:val="nn-NO"/>
              </w:rPr>
              <w:t>: teikneseriar</w:t>
            </w:r>
          </w:p>
          <w:p w:rsidR="00807810" w:rsidP="009811B8" w:rsidRDefault="00807810" w14:paraId="6BE0B255" w14:textId="262B91F8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kva er ei teikneserie?</w:t>
            </w:r>
          </w:p>
          <w:p w:rsidR="00807810" w:rsidP="009811B8" w:rsidRDefault="00807810" w14:paraId="708BA577" w14:textId="7F22FAF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F23F79">
              <w:rPr>
                <w:rFonts w:cstheme="minorHAnsi"/>
                <w:sz w:val="20"/>
                <w:szCs w:val="20"/>
                <w:lang w:val="nn-NO"/>
              </w:rPr>
              <w:t>kva kjenneteiknar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teikneseriar?</w:t>
            </w:r>
          </w:p>
          <w:p w:rsidR="00807810" w:rsidP="009811B8" w:rsidRDefault="00807810" w14:paraId="33FA4B77" w14:textId="0439BD7B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</w:t>
            </w:r>
            <w:r w:rsidRPr="00807810">
              <w:rPr>
                <w:rFonts w:cstheme="minorHAnsi"/>
                <w:sz w:val="20"/>
                <w:szCs w:val="20"/>
                <w:lang w:val="nn-NO"/>
              </w:rPr>
              <w:t>ese ulike teikneseriar</w:t>
            </w:r>
          </w:p>
          <w:p w:rsidR="00EA72BF" w:rsidP="00EA72BF" w:rsidRDefault="00EA72BF" w14:paraId="79781650" w14:textId="51EA7F21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Språket vårt: </w:t>
            </w:r>
          </w:p>
          <w:p w:rsidRPr="00E91B0C" w:rsidR="00E91B0C" w:rsidP="009811B8" w:rsidRDefault="00E91B0C" w14:paraId="2C1BE5D6" w14:textId="0549FFF6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91B0C">
              <w:rPr>
                <w:rFonts w:cstheme="minorHAnsi"/>
                <w:sz w:val="20"/>
                <w:szCs w:val="20"/>
                <w:lang w:val="nn-NO"/>
              </w:rPr>
              <w:t>adjektiv</w:t>
            </w:r>
          </w:p>
          <w:p w:rsidR="00EA72BF" w:rsidP="00EA72BF" w:rsidRDefault="00EA72BF" w14:paraId="4F2A893D" w14:textId="3EF85EEC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Skriftleg</w:t>
            </w:r>
            <w:r w:rsidRPr="00CF10D3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nn-NO"/>
              </w:rPr>
              <w:t>kommunikasjon</w:t>
            </w:r>
            <w:r w:rsidR="00E91B0C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E91B0C" w:rsidP="009811B8" w:rsidRDefault="00807810" w14:paraId="595E5FF8" w14:textId="0DBA9B58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</w:t>
            </w:r>
            <w:r w:rsidRPr="00807810" w:rsidR="00E91B0C">
              <w:rPr>
                <w:rFonts w:cstheme="minorHAnsi"/>
                <w:sz w:val="20"/>
                <w:szCs w:val="20"/>
                <w:lang w:val="nn-NO"/>
              </w:rPr>
              <w:t>age teikneserie</w:t>
            </w:r>
          </w:p>
          <w:p w:rsidR="00A143C1" w:rsidP="009811B8" w:rsidRDefault="00A143C1" w14:paraId="7BB15684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skrivestrategiar</w:t>
            </w:r>
          </w:p>
          <w:p w:rsidR="00A143C1" w:rsidP="009811B8" w:rsidRDefault="00A143C1" w14:paraId="5D50F2F9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skrivetrekanten</w:t>
            </w:r>
          </w:p>
          <w:p w:rsidR="00A143C1" w:rsidP="009811B8" w:rsidRDefault="00A143C1" w14:paraId="05861F64" w14:textId="43B2A0E2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prosessorientert skriving</w:t>
            </w:r>
          </w:p>
          <w:p w:rsidR="00C77759" w:rsidP="009811B8" w:rsidRDefault="00C77759" w14:paraId="537EF588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skrive leselogg</w:t>
            </w:r>
          </w:p>
          <w:p w:rsidR="00EA72BF" w:rsidP="00873523" w:rsidRDefault="00EA72BF" w14:paraId="321E0A32" w14:textId="0D446F4E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Munnleg kommunikasjon</w:t>
            </w:r>
            <w:r w:rsidR="00807810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Pr="00EA72BF" w:rsidR="00807810" w:rsidP="009811B8" w:rsidRDefault="00807810" w14:paraId="6C0F00F8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presentasjon av bok</w:t>
            </w:r>
          </w:p>
          <w:p w:rsidR="00873523" w:rsidP="00873523" w:rsidRDefault="00873523" w14:paraId="0917ADB9" w14:textId="7A8A990A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lære</w:t>
            </w:r>
            <w:r w:rsidR="00862709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862709" w:rsidP="009811B8" w:rsidRDefault="00862709" w14:paraId="67113DFE" w14:textId="791D8732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r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efleksjon og medvitsgjering rundt lese</w:t>
            </w:r>
            <w:r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trategiar</w:t>
            </w:r>
          </w:p>
          <w:p w:rsidRPr="001E34DE" w:rsidR="00EA72BF" w:rsidP="009811B8" w:rsidRDefault="00EA72BF" w14:paraId="174C0D3B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trene på å vere ein strategisk lesar</w:t>
            </w:r>
          </w:p>
          <w:p w:rsidRPr="00CF10D3" w:rsidR="00873523" w:rsidP="00873523" w:rsidRDefault="00873523" w14:paraId="6C7051AB" w14:textId="5158386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bli underhald</w:t>
            </w:r>
            <w:r w:rsidR="00CF10D3">
              <w:rPr>
                <w:rFonts w:cstheme="minorHAnsi"/>
                <w:sz w:val="20"/>
                <w:szCs w:val="20"/>
                <w:lang w:val="nn-NO"/>
              </w:rPr>
              <w:t>e</w:t>
            </w:r>
          </w:p>
          <w:p w:rsidR="003A79B2" w:rsidP="009811B8" w:rsidRDefault="00807810" w14:paraId="0334ECBA" w14:textId="06F8994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</w:t>
            </w:r>
            <w:r w:rsidRPr="00862709" w:rsidR="00873523">
              <w:rPr>
                <w:rFonts w:cstheme="minorHAnsi"/>
                <w:sz w:val="20"/>
                <w:szCs w:val="20"/>
                <w:lang w:val="nn-NO"/>
              </w:rPr>
              <w:t>eseprosjekt med bok-kafé</w:t>
            </w:r>
          </w:p>
          <w:p w:rsidR="00CF10D3" w:rsidP="00EA72BF" w:rsidRDefault="00E91B0C" w14:paraId="2870AD7A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Fagomgrep:</w:t>
            </w:r>
          </w:p>
          <w:p w:rsidRPr="00E91B0C" w:rsidR="00E91B0C" w:rsidP="009811B8" w:rsidRDefault="00E91B0C" w14:paraId="52CEC315" w14:textId="04B13302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91B0C">
              <w:rPr>
                <w:rFonts w:cstheme="minorHAnsi"/>
                <w:sz w:val="20"/>
                <w:szCs w:val="20"/>
                <w:lang w:val="nn-NO"/>
              </w:rPr>
              <w:t>utsnitt</w:t>
            </w:r>
          </w:p>
          <w:p w:rsidR="00E91B0C" w:rsidP="009811B8" w:rsidRDefault="00E91B0C" w14:paraId="520CFAB8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91B0C">
              <w:rPr>
                <w:rFonts w:cstheme="minorHAnsi"/>
                <w:sz w:val="20"/>
                <w:szCs w:val="20"/>
                <w:lang w:val="nn-NO"/>
              </w:rPr>
              <w:t>perspektiv</w:t>
            </w:r>
          </w:p>
          <w:p w:rsidR="00E91B0C" w:rsidP="009811B8" w:rsidRDefault="00E91B0C" w14:paraId="4E4B4150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snakkeboble</w:t>
            </w:r>
          </w:p>
          <w:p w:rsidR="00E91B0C" w:rsidP="009811B8" w:rsidRDefault="00E91B0C" w14:paraId="75ED4BBC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tenkeboble</w:t>
            </w:r>
          </w:p>
          <w:p w:rsidR="00E91B0C" w:rsidP="009811B8" w:rsidRDefault="00E91B0C" w14:paraId="14650F9F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onomatopoetikon</w:t>
            </w:r>
          </w:p>
          <w:p w:rsidR="00E91B0C" w:rsidP="009811B8" w:rsidRDefault="00E91B0C" w14:paraId="1F8C4DB0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tilbakeblikk</w:t>
            </w:r>
          </w:p>
          <w:p w:rsidR="00E91B0C" w:rsidP="009811B8" w:rsidRDefault="00E91B0C" w14:paraId="3BD4FECB" w14:textId="77777777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frampe</w:t>
            </w:r>
            <w:r w:rsidR="00807810">
              <w:rPr>
                <w:rFonts w:cstheme="minorHAnsi"/>
                <w:sz w:val="20"/>
                <w:szCs w:val="20"/>
                <w:lang w:val="nn-NO"/>
              </w:rPr>
              <w:t>i</w:t>
            </w: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</w:p>
          <w:p w:rsidR="00B653A1" w:rsidP="00B653A1" w:rsidRDefault="00B653A1" w14:paraId="619374A0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="00E32511" w:rsidP="00E32511" w:rsidRDefault="00E32511" w14:paraId="2960FC73" w14:textId="11A3E4DB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8-10:</w:t>
            </w:r>
          </w:p>
          <w:p w:rsidR="00DC6D3D" w:rsidP="00DC6D3D" w:rsidRDefault="00DC6D3D" w14:paraId="3220B6E4" w14:textId="0D482CF2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Teksttrekanten: s. 56</w:t>
            </w:r>
          </w:p>
          <w:p w:rsidRPr="001B3A9E" w:rsidR="00DC6D3D" w:rsidP="008C51D2" w:rsidRDefault="001A0A6E" w14:paraId="578F5E47" w14:textId="0ACD5696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1B3A9E">
              <w:rPr>
                <w:rFonts w:cstheme="minorHAnsi"/>
                <w:sz w:val="20"/>
                <w:szCs w:val="20"/>
                <w:lang w:val="nn-NO"/>
              </w:rPr>
              <w:t>Kurs 7.3: Saman</w:t>
            </w:r>
            <w:r w:rsidRPr="001B3A9E" w:rsidR="001B3A9E">
              <w:rPr>
                <w:rFonts w:cstheme="minorHAnsi"/>
                <w:sz w:val="20"/>
                <w:szCs w:val="20"/>
                <w:lang w:val="nn-NO"/>
              </w:rPr>
              <w:t>sette tekstar</w:t>
            </w:r>
          </w:p>
          <w:p w:rsidR="00E32511" w:rsidP="00E32511" w:rsidRDefault="00E32511" w14:paraId="03EF83C7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</w:p>
          <w:p w:rsidRPr="00712BE5" w:rsidR="00B653A1" w:rsidP="00B653A1" w:rsidRDefault="00B653A1" w14:paraId="06C0B004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712BE5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skolestudio:</w:t>
            </w:r>
          </w:p>
          <w:p w:rsidRPr="00A3371B" w:rsidR="00B653A1" w:rsidP="00A3371B" w:rsidRDefault="00B653A1" w14:paraId="292D2E3F" w14:textId="449DEF1A">
            <w:pPr>
              <w:pStyle w:val="Listeavsnit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A3371B">
              <w:rPr>
                <w:rFonts w:cstheme="minorHAnsi"/>
                <w:sz w:val="20"/>
                <w:szCs w:val="20"/>
                <w:lang w:val="nn-NO"/>
              </w:rPr>
              <w:t>Ferdigheiter: Språket som system, ordklassar</w:t>
            </w:r>
            <w:r w:rsidRPr="00A3371B" w:rsidR="00654361">
              <w:rPr>
                <w:rFonts w:cstheme="minorHAnsi"/>
                <w:sz w:val="20"/>
                <w:szCs w:val="20"/>
                <w:lang w:val="nn-NO"/>
              </w:rPr>
              <w:t xml:space="preserve"> – adjektiv.</w:t>
            </w:r>
          </w:p>
          <w:p w:rsidR="00B653A1" w:rsidP="00B653A1" w:rsidRDefault="00B653A1" w14:paraId="3B8D9D6E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3A3B11" w:rsidR="005B60ED" w:rsidP="005B60ED" w:rsidRDefault="005B60ED" w14:paraId="27B62C12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3A3B11">
              <w:rPr>
                <w:rFonts w:cstheme="minorHAnsi"/>
                <w:b/>
                <w:bCs/>
                <w:sz w:val="20"/>
                <w:szCs w:val="20"/>
                <w:lang w:val="nn-NO"/>
              </w:rPr>
              <w:t>På norsk grunnbok 1:</w:t>
            </w:r>
          </w:p>
          <w:p w:rsidR="005B60ED" w:rsidP="007144EF" w:rsidRDefault="005B60ED" w14:paraId="7140DC1C" w14:textId="77777777">
            <w:pPr>
              <w:pStyle w:val="Listeavsnit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7144EF">
              <w:rPr>
                <w:rFonts w:cstheme="minorHAnsi"/>
                <w:sz w:val="20"/>
                <w:szCs w:val="20"/>
                <w:lang w:val="nn-NO"/>
              </w:rPr>
              <w:t xml:space="preserve">Kapittel </w:t>
            </w:r>
            <w:r w:rsidRPr="007144EF" w:rsidR="00DE1401">
              <w:rPr>
                <w:rFonts w:cstheme="minorHAnsi"/>
                <w:sz w:val="20"/>
                <w:szCs w:val="20"/>
                <w:lang w:val="nn-NO"/>
              </w:rPr>
              <w:t>4</w:t>
            </w:r>
            <w:r w:rsidRPr="007144EF"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  <w:r w:rsidRPr="007144EF" w:rsidR="00DE1401">
              <w:rPr>
                <w:rFonts w:cstheme="minorHAnsi"/>
                <w:sz w:val="20"/>
                <w:szCs w:val="20"/>
                <w:lang w:val="nn-NO"/>
              </w:rPr>
              <w:t xml:space="preserve">Bilete fortel </w:t>
            </w:r>
            <w:r w:rsidRPr="007144EF">
              <w:rPr>
                <w:rFonts w:cstheme="minorHAnsi"/>
                <w:sz w:val="20"/>
                <w:szCs w:val="20"/>
                <w:lang w:val="nn-NO"/>
              </w:rPr>
              <w:t>(</w:t>
            </w:r>
            <w:r w:rsidRPr="007144EF" w:rsidR="00DE1401">
              <w:rPr>
                <w:rFonts w:cstheme="minorHAnsi"/>
                <w:sz w:val="20"/>
                <w:szCs w:val="20"/>
                <w:lang w:val="nn-NO"/>
              </w:rPr>
              <w:t>teikneseriar</w:t>
            </w:r>
            <w:r w:rsidRPr="007144EF">
              <w:rPr>
                <w:rFonts w:cstheme="minorHAnsi"/>
                <w:sz w:val="20"/>
                <w:szCs w:val="20"/>
                <w:lang w:val="nn-NO"/>
              </w:rPr>
              <w:t>)</w:t>
            </w:r>
          </w:p>
          <w:p w:rsidR="00F67F47" w:rsidP="00F67F47" w:rsidRDefault="00F67F47" w14:paraId="13AF55AE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F172D1" w:rsidR="00F67F47" w:rsidP="00F67F47" w:rsidRDefault="00F67F47" w14:paraId="6B58D818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F172D1">
              <w:rPr>
                <w:rFonts w:cstheme="minorHAnsi"/>
                <w:b/>
                <w:bCs/>
                <w:sz w:val="20"/>
                <w:szCs w:val="20"/>
                <w:lang w:val="nn-NO"/>
              </w:rPr>
              <w:t>Fabel 8:</w:t>
            </w:r>
          </w:p>
          <w:p w:rsidRPr="00F172D1" w:rsidR="00F67F47" w:rsidP="00F172D1" w:rsidRDefault="00F172D1" w14:paraId="00435C08" w14:textId="381132F8">
            <w:pPr>
              <w:pStyle w:val="Listeavsnit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F172D1">
              <w:rPr>
                <w:rFonts w:cstheme="minorHAnsi"/>
                <w:sz w:val="20"/>
                <w:szCs w:val="20"/>
                <w:lang w:val="nn-NO"/>
              </w:rPr>
              <w:t>Kapittel 9</w:t>
            </w:r>
            <w:r w:rsidR="00E33119">
              <w:rPr>
                <w:rFonts w:cstheme="minorHAnsi"/>
                <w:sz w:val="20"/>
                <w:szCs w:val="20"/>
                <w:lang w:val="nn-NO"/>
              </w:rPr>
              <w:t>:</w:t>
            </w:r>
            <w:r w:rsidRPr="00F172D1">
              <w:rPr>
                <w:rFonts w:cstheme="minorHAnsi"/>
                <w:sz w:val="20"/>
                <w:szCs w:val="20"/>
                <w:lang w:val="nn-NO"/>
              </w:rPr>
              <w:t xml:space="preserve"> Fortel med ord og bilete</w:t>
            </w:r>
          </w:p>
        </w:tc>
        <w:tc>
          <w:tcPr>
            <w:tcW w:w="5350" w:type="dxa"/>
            <w:gridSpan w:val="2"/>
            <w:tcMar/>
          </w:tcPr>
          <w:p w:rsidRPr="00683F01" w:rsidR="00715C19" w:rsidP="009811B8" w:rsidRDefault="00715C19" w14:paraId="6AB24E9A" w14:textId="0D37AB8C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lese skjønnlitteratur og sakprosa på bokmål og nynorsk og i omsetjing frå samiske og andre språk,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formål, innhald, sjangertrekk og verkemiddel i tekstane</w:t>
            </w:r>
          </w:p>
          <w:p w:rsidRPr="00683F01" w:rsidR="00715C19" w:rsidP="009811B8" w:rsidRDefault="00715C19" w14:paraId="07741305" w14:textId="77777777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beskrive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eigen bruk av lesestrategiar i lesing av skjønnlitteratur og sakprosa</w:t>
            </w:r>
          </w:p>
          <w:p w:rsidRPr="00683F01" w:rsidR="00683F01" w:rsidP="009811B8" w:rsidRDefault="00683F01" w14:paraId="49623332" w14:textId="77777777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lage samansette tekstar og grunngi val av uttrykksformer</w:t>
            </w:r>
          </w:p>
          <w:p w:rsidRPr="00683F01" w:rsidR="00683F01" w:rsidP="009811B8" w:rsidRDefault="00683F01" w14:paraId="249D53E7" w14:textId="77777777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informere, fortelje, argumentere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 ulike munnlege og skriftlege sjangrar og for ulike formål tilpassa mottakar og medium</w:t>
            </w:r>
          </w:p>
          <w:p w:rsidRPr="00670AF3" w:rsidR="00715C19" w:rsidP="009811B8" w:rsidRDefault="00683F01" w14:paraId="2BBCDCEC" w14:textId="17E26654">
            <w:pPr>
              <w:pStyle w:val="Listeavsnitt"/>
              <w:numPr>
                <w:ilvl w:val="0"/>
                <w:numId w:val="7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70AF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skrive tekstar med funksjonell tekstbinding og riktig teiknsetjing og meistre rettskriving og ordbøying på hovudmål og sidemål</w:t>
            </w:r>
          </w:p>
          <w:p w:rsidRPr="00683F01" w:rsidR="003A79B2" w:rsidP="008C51D2" w:rsidRDefault="003A79B2" w14:paraId="332E4B44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tcMar/>
          </w:tcPr>
          <w:p w:rsidRPr="00F67A47" w:rsidR="00762BA3" w:rsidP="00762BA3" w:rsidRDefault="00762BA3" w14:paraId="58879979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Tekst i kontekst</w:t>
            </w:r>
          </w:p>
          <w:p w:rsidR="00762BA3" w:rsidP="009811B8" w:rsidRDefault="00762BA3" w14:paraId="6517A087" w14:textId="5A6D1444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tekstar for å oppleve, bli engasjert, undre seg, lære og få innsikt i tankane og livsvilkåra til andre menneske. </w:t>
            </w:r>
          </w:p>
          <w:p w:rsidR="00762BA3" w:rsidP="009811B8" w:rsidRDefault="00762BA3" w14:paraId="5676589F" w14:textId="777777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og oppleve tekstar som kombinerer ulike uttrykksformer. </w:t>
            </w:r>
          </w:p>
          <w:p w:rsidR="00762BA3" w:rsidP="009811B8" w:rsidRDefault="00762BA3" w14:paraId="1532B617" w14:textId="1A01DC7C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tforske og reflektere over skjønnlitteratur og sakprosa på bokmål og nynors</w:t>
            </w:r>
            <w:r w:rsidR="008221D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. </w:t>
            </w:r>
          </w:p>
          <w:p w:rsidRPr="00F67A47" w:rsidR="00762BA3" w:rsidP="00762BA3" w:rsidRDefault="00762BA3" w14:paraId="334444BC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Kritisk tilnærming til tekst</w:t>
            </w:r>
          </w:p>
          <w:p w:rsidR="00762BA3" w:rsidP="009811B8" w:rsidRDefault="00762BA3" w14:paraId="71C78C9A" w14:textId="223A6C1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ruke og variere språklege verkemiddel på formålstenleg vis i eigne skriftlege tekstar. </w:t>
            </w:r>
          </w:p>
          <w:p w:rsidRPr="00F67A47" w:rsidR="00762BA3" w:rsidP="009811B8" w:rsidRDefault="00317160" w14:paraId="0F69DBFF" w14:textId="753A406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pptre etisk og reflektert i kommunikasjon med andre.</w:t>
            </w:r>
          </w:p>
          <w:p w:rsidRPr="00F67A47" w:rsidR="00762BA3" w:rsidP="00762BA3" w:rsidRDefault="00762BA3" w14:paraId="6B29766A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Munnleg kommunikasjon</w:t>
            </w:r>
          </w:p>
          <w:p w:rsidR="00762BA3" w:rsidP="009811B8" w:rsidRDefault="00762BA3" w14:paraId="30B0A3DD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å positive opplevingar ved å uttrykkje og utfalde seg munnleg. </w:t>
            </w:r>
          </w:p>
          <w:p w:rsidR="00762BA3" w:rsidP="009811B8" w:rsidRDefault="00762BA3" w14:paraId="038B29BC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ytte til og byggje på innspel frå andre i faglege samtalar. </w:t>
            </w:r>
          </w:p>
          <w:p w:rsidRPr="00F67A47" w:rsidR="00762BA3" w:rsidP="009811B8" w:rsidRDefault="00762BA3" w14:paraId="0CCCB99D" w14:textId="77DF394D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resentere</w:t>
            </w:r>
            <w:r w:rsidR="00317160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på formålstenlege måtar både spontant og planlagd, framfor eit publikum og med bruk av digitale ressursar.</w:t>
            </w:r>
          </w:p>
          <w:p w:rsidRPr="00F67A47" w:rsidR="00762BA3" w:rsidP="00762BA3" w:rsidRDefault="00762BA3" w14:paraId="24F964E0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Skriftleg tekstskaping</w:t>
            </w:r>
          </w:p>
          <w:p w:rsidR="00762BA3" w:rsidP="009811B8" w:rsidRDefault="00762BA3" w14:paraId="0E9F98A1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ppleve skriveopplæringa som meiningsfull. </w:t>
            </w:r>
          </w:p>
          <w:p w:rsidR="00762BA3" w:rsidP="009811B8" w:rsidRDefault="000B0BD8" w14:paraId="1BAF1542" w14:textId="1483F49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ombinere skrift med andre uttrykksformer. </w:t>
            </w:r>
          </w:p>
          <w:p w:rsidRPr="00F67A47" w:rsidR="00762BA3" w:rsidP="009811B8" w:rsidRDefault="000B0BD8" w14:paraId="26CF445E" w14:textId="26193D7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lastRenderedPageBreak/>
              <w:t>V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urdere tekstane til andre og arbeide vidare med eigne tekstar ut frå tilbakemeldingar.</w:t>
            </w:r>
          </w:p>
          <w:p w:rsidRPr="00F67A47" w:rsidR="00762BA3" w:rsidP="00762BA3" w:rsidRDefault="00762BA3" w14:paraId="787E973F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Språket som system og moglegheit</w:t>
            </w:r>
          </w:p>
          <w:p w:rsidR="00762BA3" w:rsidP="009811B8" w:rsidRDefault="00762BA3" w14:paraId="2B7D4892" w14:textId="7777777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tvikle kunnskapar om og eit omgrepsapparat for å beskrive grammatiske og estetiske sider ved språket. </w:t>
            </w:r>
          </w:p>
          <w:p w:rsidRPr="00683F01" w:rsidR="003A79B2" w:rsidP="009811B8" w:rsidRDefault="000B0BD8" w14:paraId="120A3790" w14:textId="25F11865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eike, utforske og eksperimentere med språket på kreative måtar.</w:t>
            </w:r>
          </w:p>
        </w:tc>
        <w:tc>
          <w:tcPr>
            <w:tcW w:w="5350" w:type="dxa"/>
            <w:gridSpan w:val="2"/>
            <w:tcMar/>
          </w:tcPr>
          <w:p w:rsidR="00670AF3" w:rsidP="00670AF3" w:rsidRDefault="00670AF3" w14:paraId="58B2F20B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Folkehelse og livsmeistring</w:t>
            </w:r>
          </w:p>
          <w:p w:rsidRPr="00414F1D" w:rsidR="00670AF3" w:rsidP="009811B8" w:rsidRDefault="00670AF3" w14:paraId="63FC7DB0" w14:textId="49F79ACE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for å bidra til identitetsutvikling og livsmeistring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686EC62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evne til å uttrykke seg skriftleg og munnleg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670AF3" w:rsidRDefault="00670AF3" w14:paraId="7CB440EB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Demokrati og medborgarskap</w:t>
            </w:r>
          </w:p>
          <w:p w:rsidR="00670AF3" w:rsidP="009811B8" w:rsidRDefault="00670AF3" w14:paraId="2A2B828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munnlege og skriftlege retoriske ferdigheiter, slik at dei kan gi uttrykk for eigne tankar og meiningar og delta i samfunnsliv og demokratiske prosesser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9811B8" w:rsidRDefault="00670AF3" w14:paraId="623AC14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Arbeide kritisk med tekster og ytringar for å øve opp elevane si evne til kritisk tenking og for å lære seg å handtere meiningsbrytingar gjennom refleksjon, dialog og diskusjon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03153A3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og sakprosa for å gi elevane innblikk i andre menneske sin livssituasjon og utfordringar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F67A47" w:rsidR="00670AF3" w:rsidP="00670AF3" w:rsidRDefault="00670AF3" w14:paraId="606690F7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Berekraftig utvikling</w:t>
            </w:r>
          </w:p>
          <w:p w:rsidRPr="00683F01" w:rsidR="003A79B2" w:rsidP="009811B8" w:rsidRDefault="00670AF3" w14:paraId="2DFFCD9C" w14:textId="3AFAAE1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kunnskap om korleis tekster framstiller natur, miljø og livsvilkår, lokalt og globalt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</w:tc>
      </w:tr>
      <w:tr w:rsidRPr="00387AE1" w:rsidR="003A79B2" w:rsidTr="5BDDC6EB" w14:paraId="15CF4E42" w14:textId="77777777">
        <w:tc>
          <w:tcPr>
            <w:tcW w:w="10700" w:type="dxa"/>
            <w:gridSpan w:val="4"/>
            <w:tcMar/>
          </w:tcPr>
          <w:p w:rsidRPr="00683F01" w:rsidR="003A79B2" w:rsidP="003A79B2" w:rsidRDefault="003A79B2" w14:paraId="0D8E3E7F" w14:textId="7777777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Sakprosa:</w:t>
            </w:r>
          </w:p>
          <w:p w:rsidRPr="00683F01" w:rsidR="003A79B2" w:rsidP="008C51D2" w:rsidRDefault="003A79B2" w14:paraId="44AB0FD7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10700" w:type="dxa"/>
            <w:gridSpan w:val="3"/>
            <w:tcMar/>
          </w:tcPr>
          <w:p w:rsidRPr="00683F01" w:rsidR="003A79B2" w:rsidP="003A79B2" w:rsidRDefault="003A79B2" w14:paraId="09CD6CD6" w14:textId="6FEF9739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Skjønnlitteratur:</w:t>
            </w:r>
          </w:p>
          <w:p w:rsidRPr="00505266" w:rsidR="003A79B2" w:rsidP="009811B8" w:rsidRDefault="00654382" w14:paraId="2F23001A" w14:textId="50EA982E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Sjølvvalt bok</w:t>
            </w:r>
          </w:p>
          <w:p w:rsidRPr="00E33119" w:rsidR="00505266" w:rsidP="009811B8" w:rsidRDefault="006E1B81" w14:paraId="52DCFE1E" w14:textId="3545C2ED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Persepolis, teikneserie (Konte</w:t>
            </w:r>
            <w:r w:rsidR="00F73B79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kst tekstar 1, s. 70-73) med oppgåver</w:t>
            </w:r>
            <w:r w:rsidR="005B6F27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+ (Fabel 8 gamal utgåve</w:t>
            </w:r>
            <w:r w:rsidR="00E57ED7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, s. 386-387) med oppgåver.</w:t>
            </w:r>
          </w:p>
          <w:p w:rsidRPr="005710BF" w:rsidR="005710BF" w:rsidP="009811B8" w:rsidRDefault="005710BF" w14:paraId="6C8B86CA" w14:textId="77777777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Alene, teikneserie (Kontekst tekstar 5, s. 158-162) med oppgåver.</w:t>
            </w:r>
          </w:p>
          <w:p w:rsidRPr="008D501D" w:rsidR="005710BF" w:rsidP="009811B8" w:rsidRDefault="005710BF" w14:paraId="3434D2A3" w14:textId="77777777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Savnet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, teikneserie (Kontekst tekstar 5, s. 181-190) med oppgåver.</w:t>
            </w:r>
          </w:p>
          <w:p w:rsidRPr="004A78C0" w:rsidR="00C21CBC" w:rsidP="009811B8" w:rsidRDefault="00F82CD7" w14:paraId="437F36D9" w14:textId="04C0E079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Ivar Aasen. Ei historie om kjærleik</w:t>
            </w:r>
            <w:r w:rsidR="008C346B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(Fabel 8, gammal utgåve, s. </w:t>
            </w:r>
            <w:r w:rsidR="00990226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380-385) med oppgåver.</w:t>
            </w:r>
          </w:p>
          <w:p w:rsidRPr="00683F01" w:rsidR="004A78C0" w:rsidP="009811B8" w:rsidRDefault="004A78C0" w14:paraId="48C3ACF7" w14:textId="769AE7C3">
            <w:pPr>
              <w:pStyle w:val="Listeavsnitt"/>
              <w:numPr>
                <w:ilvl w:val="0"/>
                <w:numId w:val="9"/>
              </w:numPr>
              <w:shd w:val="clear" w:color="auto" w:fill="FFFFFF"/>
              <w:spacing w:before="270" w:after="150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En </w:t>
            </w: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pingles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dagbok</w:t>
            </w:r>
            <w:r w:rsidR="00C02C75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1 </w:t>
            </w:r>
            <w:r w:rsidR="000E5C74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(Fabel 8, gammal utgåve, s. 3</w:t>
            </w:r>
            <w:r w:rsidR="00C0535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91</w:t>
            </w:r>
            <w:r w:rsidR="000E5C74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-3</w:t>
            </w:r>
            <w:r w:rsidR="00C0535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95</w:t>
            </w:r>
            <w:r w:rsidR="000E5C74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) med oppgåver.</w:t>
            </w:r>
          </w:p>
        </w:tc>
      </w:tr>
      <w:tr w:rsidRPr="00CF10D3" w:rsidR="003A79B2" w:rsidTr="5BDDC6EB" w14:paraId="0D76102F" w14:textId="77777777">
        <w:tc>
          <w:tcPr>
            <w:tcW w:w="21400" w:type="dxa"/>
            <w:gridSpan w:val="7"/>
            <w:shd w:val="clear" w:color="auto" w:fill="D9E2F3" w:themeFill="accent1" w:themeFillTint="33"/>
            <w:tcMar/>
          </w:tcPr>
          <w:p w:rsidRPr="00683F01" w:rsidR="003A79B2" w:rsidP="008C51D2" w:rsidRDefault="003A79B2" w14:paraId="1E07242D" w14:textId="1F88D092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sz w:val="20"/>
                <w:szCs w:val="20"/>
                <w:lang w:val="nn-NO"/>
              </w:rPr>
              <w:t xml:space="preserve">Periode 4: </w:t>
            </w:r>
          </w:p>
          <w:p w:rsidRPr="00683F01" w:rsidR="003A79B2" w:rsidP="008C51D2" w:rsidRDefault="008C389F" w14:paraId="1303A24D" w14:textId="2CB35179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i/>
                <w:iCs/>
                <w:sz w:val="20"/>
                <w:szCs w:val="20"/>
                <w:lang w:val="nn-NO"/>
              </w:rPr>
              <w:t>Engasjer deg</w:t>
            </w:r>
          </w:p>
        </w:tc>
      </w:tr>
      <w:tr w:rsidRPr="00387AE1" w:rsidR="003A79B2" w:rsidTr="5BDDC6EB" w14:paraId="53AC252D" w14:textId="77777777">
        <w:tc>
          <w:tcPr>
            <w:tcW w:w="5350" w:type="dxa"/>
            <w:gridSpan w:val="2"/>
            <w:tcMar/>
          </w:tcPr>
          <w:p w:rsidR="008C389F" w:rsidP="00873523" w:rsidRDefault="00CF10D3" w14:paraId="6F2CD530" w14:textId="4667604B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Argumentasjon</w:t>
            </w:r>
            <w:r w:rsidR="00807810">
              <w:rPr>
                <w:rFonts w:cstheme="minorHAnsi"/>
                <w:sz w:val="20"/>
                <w:szCs w:val="20"/>
                <w:lang w:val="nn-NO"/>
              </w:rPr>
              <w:t xml:space="preserve"> og r</w:t>
            </w:r>
            <w:r w:rsidR="008C389F">
              <w:rPr>
                <w:rFonts w:cstheme="minorHAnsi"/>
                <w:sz w:val="20"/>
                <w:szCs w:val="20"/>
                <w:lang w:val="nn-NO"/>
              </w:rPr>
              <w:t>etorikk</w:t>
            </w:r>
            <w:r w:rsidR="00807810">
              <w:rPr>
                <w:rFonts w:cstheme="minorHAnsi"/>
                <w:sz w:val="20"/>
                <w:szCs w:val="20"/>
                <w:lang w:val="nn-NO"/>
              </w:rPr>
              <w:t>: lesarbrev og appell</w:t>
            </w:r>
          </w:p>
          <w:p w:rsidRPr="00807810" w:rsidR="00807810" w:rsidP="009811B8" w:rsidRDefault="00807810" w14:paraId="06E60267" w14:textId="272945FD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807810">
              <w:rPr>
                <w:rFonts w:cstheme="minorHAnsi"/>
                <w:sz w:val="20"/>
                <w:szCs w:val="20"/>
                <w:lang w:val="nn-NO"/>
              </w:rPr>
              <w:t>va er lesarbrev?</w:t>
            </w:r>
          </w:p>
          <w:p w:rsidR="00807810" w:rsidP="009811B8" w:rsidRDefault="00807810" w14:paraId="5D3904A7" w14:textId="1E89666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807810">
              <w:rPr>
                <w:rFonts w:cstheme="minorHAnsi"/>
                <w:sz w:val="20"/>
                <w:szCs w:val="20"/>
                <w:lang w:val="nn-NO"/>
              </w:rPr>
              <w:t>va er appell?</w:t>
            </w:r>
          </w:p>
          <w:p w:rsidR="009E70C0" w:rsidP="009811B8" w:rsidRDefault="009E70C0" w14:paraId="182B4F59" w14:textId="5348C4CD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ulike typar argument</w:t>
            </w:r>
          </w:p>
          <w:p w:rsidR="009E70C0" w:rsidP="009811B8" w:rsidRDefault="009E70C0" w14:paraId="4ADED7B1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lese ulike lesarbrev</w:t>
            </w:r>
          </w:p>
          <w:p w:rsidRPr="00807810" w:rsidR="009E70C0" w:rsidP="009811B8" w:rsidRDefault="009E70C0" w14:paraId="6205736C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lytte til appellar</w:t>
            </w:r>
          </w:p>
          <w:p w:rsidR="00E91B0C" w:rsidP="00E91B0C" w:rsidRDefault="00E91B0C" w14:paraId="36CD2843" w14:textId="778E5DA4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Språket vårt: </w:t>
            </w:r>
          </w:p>
          <w:p w:rsidRPr="00E91B0C" w:rsidR="00E91B0C" w:rsidP="009811B8" w:rsidRDefault="00E91B0C" w14:paraId="2BAB4B79" w14:textId="7B6D2FBD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91B0C">
              <w:rPr>
                <w:rFonts w:cstheme="minorHAnsi"/>
                <w:sz w:val="20"/>
                <w:szCs w:val="20"/>
                <w:lang w:val="nn-NO"/>
              </w:rPr>
              <w:t>verb</w:t>
            </w:r>
          </w:p>
          <w:p w:rsidR="00EA72BF" w:rsidP="00EA72BF" w:rsidRDefault="00EA72BF" w14:paraId="707CB5F8" w14:textId="73730A4A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Skriftleg kommunikasjon: </w:t>
            </w:r>
          </w:p>
          <w:p w:rsidR="00EA72BF" w:rsidP="009811B8" w:rsidRDefault="00EA72BF" w14:paraId="111A454B" w14:textId="056EE625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862709">
              <w:rPr>
                <w:rFonts w:cstheme="minorHAnsi"/>
                <w:sz w:val="20"/>
                <w:szCs w:val="20"/>
                <w:lang w:val="nn-NO"/>
              </w:rPr>
              <w:t>skrive lesarbrev</w:t>
            </w:r>
          </w:p>
          <w:p w:rsidR="00A143C1" w:rsidP="009811B8" w:rsidRDefault="00A143C1" w14:paraId="64695F18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skrivestrategiar</w:t>
            </w:r>
          </w:p>
          <w:p w:rsidR="00A143C1" w:rsidP="009811B8" w:rsidRDefault="00A143C1" w14:paraId="3971F75B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skrivetrekanten</w:t>
            </w:r>
          </w:p>
          <w:p w:rsidR="00A143C1" w:rsidP="009811B8" w:rsidRDefault="00A143C1" w14:paraId="642B3D84" w14:textId="17C87EE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prosessorientert skriving</w:t>
            </w:r>
          </w:p>
          <w:p w:rsidR="00C77759" w:rsidP="009811B8" w:rsidRDefault="00C77759" w14:paraId="4CED390E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skrive leselogg</w:t>
            </w:r>
          </w:p>
          <w:p w:rsidR="00EA72BF" w:rsidP="00873523" w:rsidRDefault="00EA72BF" w14:paraId="64E47192" w14:textId="7E9AF1DC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Munnleg kommunikasjon:</w:t>
            </w:r>
          </w:p>
          <w:p w:rsidR="00EA72BF" w:rsidP="009811B8" w:rsidRDefault="00EA72BF" w14:paraId="67E6D145" w14:textId="37FCE54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A72BF">
              <w:rPr>
                <w:rFonts w:cstheme="minorHAnsi"/>
                <w:sz w:val="20"/>
                <w:szCs w:val="20"/>
                <w:lang w:val="nn-NO"/>
              </w:rPr>
              <w:t>halde appell</w:t>
            </w:r>
          </w:p>
          <w:p w:rsidRPr="00EA72BF" w:rsidR="00807810" w:rsidP="009811B8" w:rsidRDefault="00807810" w14:paraId="6BA178D4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presentasjon av bok</w:t>
            </w:r>
          </w:p>
          <w:p w:rsidR="00873523" w:rsidP="00873523" w:rsidRDefault="00873523" w14:paraId="2BFA078E" w14:textId="7ECBA0CA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lære</w:t>
            </w:r>
            <w:r w:rsidR="00862709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862709" w:rsidP="009811B8" w:rsidRDefault="00862709" w14:paraId="717A0F54" w14:textId="5BA444F5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r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efleksjon og medvitsgjering rundt lese</w:t>
            </w:r>
            <w:r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trategiar</w:t>
            </w:r>
          </w:p>
          <w:p w:rsidRPr="001E34DE" w:rsidR="00EA72BF" w:rsidP="009811B8" w:rsidRDefault="00EA72BF" w14:paraId="4FA1AE49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trene på å vere ein strategisk lesar</w:t>
            </w:r>
          </w:p>
          <w:p w:rsidRPr="00CF10D3" w:rsidR="003715EC" w:rsidP="003715EC" w:rsidRDefault="003715EC" w14:paraId="4104CD43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bli underhald</w:t>
            </w:r>
            <w:r>
              <w:rPr>
                <w:rFonts w:cstheme="minorHAnsi"/>
                <w:sz w:val="20"/>
                <w:szCs w:val="20"/>
                <w:lang w:val="nn-NO"/>
              </w:rPr>
              <w:t>e:</w:t>
            </w:r>
          </w:p>
          <w:p w:rsidRPr="00F23F79" w:rsidR="003715EC" w:rsidP="003715EC" w:rsidRDefault="003715EC" w14:paraId="70434EDD" w14:textId="77777777">
            <w:pPr>
              <w:pStyle w:val="Listeavsnit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Harry Potter veke</w:t>
            </w:r>
          </w:p>
          <w:p w:rsidR="00862709" w:rsidP="00862709" w:rsidRDefault="00862709" w14:paraId="4BC932DA" w14:textId="1C77A770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Fagomgrep:</w:t>
            </w:r>
          </w:p>
          <w:p w:rsidR="00EA72BF" w:rsidP="009811B8" w:rsidRDefault="00EA72BF" w14:paraId="6360FF05" w14:textId="77777777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retorikk</w:t>
            </w:r>
          </w:p>
          <w:p w:rsidRPr="00862709" w:rsidR="00862709" w:rsidP="009811B8" w:rsidRDefault="00862709" w14:paraId="355F3999" w14:textId="077D0CC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e</w:t>
            </w:r>
            <w:r w:rsidRPr="00862709">
              <w:rPr>
                <w:rFonts w:cstheme="minorHAnsi"/>
                <w:sz w:val="20"/>
                <w:szCs w:val="20"/>
                <w:lang w:val="nn-NO"/>
              </w:rPr>
              <w:t>tos</w:t>
            </w:r>
          </w:p>
          <w:p w:rsidRPr="00862709" w:rsidR="00862709" w:rsidP="009811B8" w:rsidRDefault="00862709" w14:paraId="253F7520" w14:textId="41750A3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</w:t>
            </w:r>
            <w:r w:rsidRPr="00862709">
              <w:rPr>
                <w:rFonts w:cstheme="minorHAnsi"/>
                <w:sz w:val="20"/>
                <w:szCs w:val="20"/>
                <w:lang w:val="nn-NO"/>
              </w:rPr>
              <w:t>ogos</w:t>
            </w:r>
          </w:p>
          <w:p w:rsidR="00862709" w:rsidP="009811B8" w:rsidRDefault="00862709" w14:paraId="4A548898" w14:textId="7D64102F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862709">
              <w:rPr>
                <w:rFonts w:cstheme="minorHAnsi"/>
                <w:sz w:val="20"/>
                <w:szCs w:val="20"/>
                <w:lang w:val="nn-NO"/>
              </w:rPr>
              <w:t>patos</w:t>
            </w:r>
          </w:p>
          <w:p w:rsidR="00807810" w:rsidP="009811B8" w:rsidRDefault="00807810" w14:paraId="02CDD7AF" w14:textId="0629D313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tekstbinding</w:t>
            </w:r>
          </w:p>
          <w:p w:rsidR="009E70C0" w:rsidP="009811B8" w:rsidRDefault="009E70C0" w14:paraId="0D933568" w14:textId="549993E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argument</w:t>
            </w:r>
          </w:p>
          <w:p w:rsidR="009E70C0" w:rsidP="009811B8" w:rsidRDefault="009E70C0" w14:paraId="22CAD3CA" w14:textId="2EB53AD8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påstand</w:t>
            </w:r>
          </w:p>
          <w:p w:rsidR="009E70C0" w:rsidP="009811B8" w:rsidRDefault="009E70C0" w14:paraId="799F4762" w14:textId="6958FA7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faktaargument</w:t>
            </w:r>
          </w:p>
          <w:p w:rsidR="009E70C0" w:rsidP="009811B8" w:rsidRDefault="009E70C0" w14:paraId="158D6593" w14:textId="08BA0FE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ekspertargument</w:t>
            </w:r>
          </w:p>
          <w:p w:rsidR="009E70C0" w:rsidP="009811B8" w:rsidRDefault="009E70C0" w14:paraId="65014E09" w14:textId="23AC5F6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fleirtalsargument</w:t>
            </w:r>
          </w:p>
          <w:p w:rsidR="009E70C0" w:rsidP="009811B8" w:rsidRDefault="009E70C0" w14:paraId="26D3BB85" w14:textId="12DEC315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lastRenderedPageBreak/>
              <w:t>fornuftsargument</w:t>
            </w:r>
          </w:p>
          <w:p w:rsidR="009E70C0" w:rsidP="009811B8" w:rsidRDefault="009E70C0" w14:paraId="06EEC40A" w14:textId="48FB9770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parallellargument</w:t>
            </w:r>
          </w:p>
          <w:p w:rsidR="009E70C0" w:rsidP="009811B8" w:rsidRDefault="009E70C0" w14:paraId="4E467090" w14:textId="5E7AF875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plussord</w:t>
            </w:r>
          </w:p>
          <w:p w:rsidR="009E70C0" w:rsidP="009811B8" w:rsidRDefault="009E70C0" w14:paraId="2E9A9817" w14:textId="371F5B3A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minusord</w:t>
            </w:r>
          </w:p>
          <w:p w:rsidRPr="00862709" w:rsidR="009E70C0" w:rsidP="009811B8" w:rsidRDefault="009E70C0" w14:paraId="771868A6" w14:textId="34B618F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nullord</w:t>
            </w:r>
          </w:p>
          <w:p w:rsidR="00862709" w:rsidP="008C51D2" w:rsidRDefault="00862709" w14:paraId="33B84CDE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="00087EAA" w:rsidP="00087EAA" w:rsidRDefault="00087EAA" w14:paraId="18543617" w14:textId="12180595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8-10:</w:t>
            </w:r>
          </w:p>
          <w:p w:rsidR="00EB00F2" w:rsidP="00EB00F2" w:rsidRDefault="00EB00F2" w14:paraId="53ED9591" w14:textId="77777777">
            <w:pPr>
              <w:pStyle w:val="Listeavsnit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Teksttrekanten: s. 56</w:t>
            </w:r>
          </w:p>
          <w:p w:rsidRPr="007A200F" w:rsidR="007A200F" w:rsidP="007A200F" w:rsidRDefault="00696380" w14:paraId="02DEF2A9" w14:textId="7777777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7A200F">
              <w:rPr>
                <w:rFonts w:cstheme="minorHAnsi"/>
                <w:sz w:val="20"/>
                <w:szCs w:val="20"/>
                <w:lang w:val="nn-NO"/>
              </w:rPr>
              <w:t>Kurs 3</w:t>
            </w:r>
            <w:r w:rsidRPr="007A200F" w:rsidR="007A200F">
              <w:rPr>
                <w:rFonts w:cstheme="minorHAnsi"/>
                <w:sz w:val="20"/>
                <w:szCs w:val="20"/>
                <w:lang w:val="nn-NO"/>
              </w:rPr>
              <w:t>.1: Kommunikasjon og retorikk</w:t>
            </w:r>
          </w:p>
          <w:p w:rsidRPr="007A200F" w:rsidR="00087EAA" w:rsidP="007A200F" w:rsidRDefault="00DF600E" w14:paraId="66CC454E" w14:textId="294CD047">
            <w:pPr>
              <w:pStyle w:val="Listeavsnit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7A200F">
              <w:rPr>
                <w:rFonts w:cstheme="minorHAnsi"/>
                <w:sz w:val="20"/>
                <w:szCs w:val="20"/>
                <w:lang w:val="nn-NO"/>
              </w:rPr>
              <w:t>Kurs 5.4: Argumenterande tekstar</w:t>
            </w:r>
            <w:r w:rsidRPr="007A200F" w:rsidR="00ED75CE">
              <w:rPr>
                <w:rFonts w:cstheme="minorHAnsi"/>
                <w:sz w:val="20"/>
                <w:szCs w:val="20"/>
                <w:lang w:val="nn-NO"/>
              </w:rPr>
              <w:t xml:space="preserve"> – påverke, drøfte og reflektere</w:t>
            </w:r>
          </w:p>
          <w:p w:rsidRPr="00ED75CE" w:rsidR="00ED75CE" w:rsidP="00087EAA" w:rsidRDefault="00ED75CE" w14:paraId="0DC56DCD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DC72B0" w:rsidR="00712BE5" w:rsidP="008C51D2" w:rsidRDefault="00712BE5" w14:paraId="2CDBA3EB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C72B0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skolestudio</w:t>
            </w:r>
            <w:r w:rsidRPr="00DC72B0" w:rsidR="00DC72B0">
              <w:rPr>
                <w:rFonts w:cstheme="minorHAnsi"/>
                <w:b/>
                <w:bCs/>
                <w:sz w:val="20"/>
                <w:szCs w:val="20"/>
                <w:lang w:val="nn-NO"/>
              </w:rPr>
              <w:t>:</w:t>
            </w:r>
          </w:p>
          <w:p w:rsidRPr="00A3371B" w:rsidR="00DC72B0" w:rsidP="00A3371B" w:rsidRDefault="00DC72B0" w14:paraId="012C42F9" w14:textId="7DA067AC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A3371B">
              <w:rPr>
                <w:rFonts w:cstheme="minorHAnsi"/>
                <w:sz w:val="20"/>
                <w:szCs w:val="20"/>
                <w:lang w:val="nn-NO"/>
              </w:rPr>
              <w:t xml:space="preserve">Ferdigheiter: Språket som system, ordklassar – verb. </w:t>
            </w:r>
          </w:p>
          <w:p w:rsidRPr="00387AE1" w:rsidR="00A3371B" w:rsidP="00A3371B" w:rsidRDefault="00A81547" w14:paraId="55B4CF71" w14:textId="289BFF8F">
            <w:pPr>
              <w:pStyle w:val="Listeavsnit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387AE1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387AE1">
              <w:rPr>
                <w:rFonts w:cstheme="minorHAnsi"/>
                <w:sz w:val="20"/>
                <w:szCs w:val="20"/>
                <w:lang w:val="nn-NO"/>
              </w:rPr>
              <w:t>: Kurs 5: Saktekstar: 5.4: Argumenter</w:t>
            </w:r>
            <w:r w:rsidRPr="00387AE1" w:rsidR="00A3371B">
              <w:rPr>
                <w:rFonts w:cstheme="minorHAnsi"/>
                <w:sz w:val="20"/>
                <w:szCs w:val="20"/>
                <w:lang w:val="nn-NO"/>
              </w:rPr>
              <w:t xml:space="preserve">ande tekstar – påverke, drøfte og reflektere. </w:t>
            </w:r>
          </w:p>
          <w:p w:rsidRPr="00387AE1" w:rsidR="007D4058" w:rsidP="007D4058" w:rsidRDefault="007D4058" w14:paraId="03A7D391" w14:textId="5DCE661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E84116" w:rsidR="007D4058" w:rsidP="007D4058" w:rsidRDefault="007D4058" w14:paraId="522F5FD0" w14:textId="15D8D69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4116">
              <w:rPr>
                <w:rFonts w:cstheme="minorHAnsi"/>
                <w:b/>
                <w:bCs/>
                <w:sz w:val="20"/>
                <w:szCs w:val="20"/>
              </w:rPr>
              <w:t>Fabel 8:</w:t>
            </w:r>
          </w:p>
          <w:p w:rsidRPr="00E84116" w:rsidR="007D4058" w:rsidP="00E84116" w:rsidRDefault="007D4058" w14:paraId="3AAE3CB2" w14:textId="7D5B70AE">
            <w:pPr>
              <w:pStyle w:val="Listeavsnit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E84116">
              <w:rPr>
                <w:rFonts w:cstheme="minorHAnsi"/>
                <w:sz w:val="20"/>
                <w:szCs w:val="20"/>
              </w:rPr>
              <w:t>Kapit</w:t>
            </w:r>
            <w:r w:rsidRPr="00E84116" w:rsidR="00E84116">
              <w:rPr>
                <w:rFonts w:cstheme="minorHAnsi"/>
                <w:sz w:val="20"/>
                <w:szCs w:val="20"/>
              </w:rPr>
              <w:t>tel 12: Delta i debatten</w:t>
            </w:r>
          </w:p>
          <w:p w:rsidRPr="00CF10D3" w:rsidR="00DC72B0" w:rsidP="008C51D2" w:rsidRDefault="00DC72B0" w14:paraId="2D0D0FA9" w14:textId="02525D8D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gridSpan w:val="2"/>
            <w:tcMar/>
          </w:tcPr>
          <w:p w:rsidRPr="00683F01" w:rsidR="00715C19" w:rsidP="009811B8" w:rsidRDefault="00715C19" w14:paraId="557E4B34" w14:textId="659C0633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lese skjønnlitteratur og sakprosa på bokmål og nynorsk og i omsetjing frå samiske og andre språk,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formål, innhald, sjangertrekk og verkemiddel i tekstane</w:t>
            </w:r>
          </w:p>
          <w:p w:rsidRPr="00683F01" w:rsidR="00715C19" w:rsidP="009811B8" w:rsidRDefault="00715C19" w14:paraId="70266D30" w14:textId="77777777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beskrive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eigen bruk av lesestrategiar i lesing av skjønnlitteratur og sakprosa</w:t>
            </w:r>
          </w:p>
          <w:p w:rsidRPr="00683F01" w:rsidR="00683F01" w:rsidP="009811B8" w:rsidRDefault="00683F01" w14:paraId="42A886A1" w14:textId="77777777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informere, fortelje, argumentere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 ulike munnlege og skriftlege sjangrar og for ulike formål tilpassa mottakar og medium</w:t>
            </w:r>
          </w:p>
          <w:p w:rsidRPr="00670AF3" w:rsidR="00715C19" w:rsidP="009811B8" w:rsidRDefault="00683F01" w14:paraId="2DA6B97B" w14:textId="76D4F20F">
            <w:pPr>
              <w:pStyle w:val="Listeavsnitt"/>
              <w:numPr>
                <w:ilvl w:val="0"/>
                <w:numId w:val="11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70AF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skrive tekstar med funksjonell tekstbinding og riktig teiknsetjing og meistre rettskriving og ordbøying på hovudmål og sidemål</w:t>
            </w:r>
          </w:p>
          <w:p w:rsidRPr="00683F01" w:rsidR="003A79B2" w:rsidP="008C51D2" w:rsidRDefault="003A79B2" w14:paraId="691E84F5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tcMar/>
          </w:tcPr>
          <w:p w:rsidRPr="00F67A47" w:rsidR="00762BA3" w:rsidP="00762BA3" w:rsidRDefault="00762BA3" w14:paraId="74D37667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Tekst i kontekst</w:t>
            </w:r>
          </w:p>
          <w:p w:rsidR="00762BA3" w:rsidP="009811B8" w:rsidRDefault="00762BA3" w14:paraId="6F723797" w14:textId="5D7E897B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tekstar for å oppleve, bli engasjert, undre seg, lære og få innsikt i tankane og livsvilkåra til andre menneske. </w:t>
            </w:r>
          </w:p>
          <w:p w:rsidR="00762BA3" w:rsidP="009811B8" w:rsidRDefault="00762BA3" w14:paraId="19A825CF" w14:textId="45D7D93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tforske og reflektere over skjønnlitteratur og sakprosa på bokmål og nynorsk. </w:t>
            </w:r>
          </w:p>
          <w:p w:rsidRPr="00F67A47" w:rsidR="00762BA3" w:rsidP="009811B8" w:rsidRDefault="00762BA3" w14:paraId="62BF25DA" w14:textId="777777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nyt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te tekstar til 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kulturhistorisk kontekst og til eiga samtid.</w:t>
            </w:r>
          </w:p>
          <w:p w:rsidRPr="00F67A47" w:rsidR="00762BA3" w:rsidP="00762BA3" w:rsidRDefault="00762BA3" w14:paraId="5A1C0A1D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Kritisk tilnærming til tekst</w:t>
            </w:r>
          </w:p>
          <w:p w:rsidR="00762BA3" w:rsidP="009811B8" w:rsidRDefault="00762BA3" w14:paraId="00BCE649" w14:textId="04B3FC9A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eflektere kritisk over kva slags påverknadskraft tekstar har. </w:t>
            </w:r>
          </w:p>
          <w:p w:rsidR="00762BA3" w:rsidP="009811B8" w:rsidRDefault="00762BA3" w14:paraId="69DB39A3" w14:textId="07EE6495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ruke og variere retoriske verkemiddel på formålstenleg vis i eigne munnlege og skriftlege tekstar. </w:t>
            </w:r>
          </w:p>
          <w:p w:rsidRPr="00F67A47" w:rsidR="00762BA3" w:rsidP="009811B8" w:rsidRDefault="00317160" w14:paraId="1A3F081F" w14:textId="7448FB2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pptre etisk og reflektert i kommunikasjon med andre.</w:t>
            </w:r>
          </w:p>
          <w:p w:rsidRPr="00F67A47" w:rsidR="00762BA3" w:rsidP="00762BA3" w:rsidRDefault="00762BA3" w14:paraId="7F274D66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Munnleg kommunikasjon</w:t>
            </w:r>
          </w:p>
          <w:p w:rsidR="00762BA3" w:rsidP="009811B8" w:rsidRDefault="00762BA3" w14:paraId="21D12E7A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å positive opplevingar ved å uttrykkje og utfalde seg munnleg. </w:t>
            </w:r>
          </w:p>
          <w:p w:rsidR="00762BA3" w:rsidP="009811B8" w:rsidRDefault="00762BA3" w14:paraId="70F0D1DD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ytte til og byggje på innspel frå andre i faglege samtalar. </w:t>
            </w:r>
          </w:p>
          <w:p w:rsidRPr="00F67A47" w:rsidR="00762BA3" w:rsidP="009811B8" w:rsidRDefault="00762BA3" w14:paraId="61AFF96E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resentere, fortelje og diskutere på formålstenlege måtar både spontant og planlagd, framfor eit publikum og med bruk av digitale ressursar.</w:t>
            </w:r>
          </w:p>
          <w:p w:rsidRPr="00F67A47" w:rsidR="00762BA3" w:rsidP="00762BA3" w:rsidRDefault="00762BA3" w14:paraId="3700CB66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Skriftleg tekstskaping</w:t>
            </w:r>
          </w:p>
          <w:p w:rsidR="00762BA3" w:rsidP="009811B8" w:rsidRDefault="00762BA3" w14:paraId="3487EB1C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ppleve skriveopplæringa som meiningsfull. </w:t>
            </w:r>
          </w:p>
          <w:p w:rsidR="00762BA3" w:rsidP="009811B8" w:rsidRDefault="000B0BD8" w14:paraId="5D536FF4" w14:textId="35AB7A26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krive på hovudmål</w:t>
            </w:r>
            <w:r w:rsidR="00317160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  <w:p w:rsidRPr="00F67A47" w:rsidR="00762BA3" w:rsidP="009811B8" w:rsidRDefault="000B0BD8" w14:paraId="64FADB39" w14:textId="09A9A5B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lastRenderedPageBreak/>
              <w:t>V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urdere tekstane til andre og arbeide vidare med eigne tekstar ut frå tilbakemeldingar.</w:t>
            </w:r>
          </w:p>
          <w:p w:rsidRPr="00F67A47" w:rsidR="00762BA3" w:rsidP="00762BA3" w:rsidRDefault="00762BA3" w14:paraId="06B91604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Språket som system og moglegheit</w:t>
            </w:r>
          </w:p>
          <w:p w:rsidR="00762BA3" w:rsidP="009811B8" w:rsidRDefault="00762BA3" w14:paraId="058E580C" w14:textId="4ECA36EE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tvikle kunnskapar om og eit omgrepsapparat for å beskrive grammatiske sider ved språket. </w:t>
            </w:r>
          </w:p>
          <w:p w:rsidRPr="00683F01" w:rsidR="003A79B2" w:rsidP="009811B8" w:rsidRDefault="000B0BD8" w14:paraId="52DF9E8B" w14:textId="4EA2B94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eike, utforske og eksperimentere med språket på kreative måtar.</w:t>
            </w:r>
          </w:p>
        </w:tc>
        <w:tc>
          <w:tcPr>
            <w:tcW w:w="5350" w:type="dxa"/>
            <w:gridSpan w:val="2"/>
            <w:tcMar/>
          </w:tcPr>
          <w:p w:rsidR="00670AF3" w:rsidP="00670AF3" w:rsidRDefault="00670AF3" w14:paraId="63680151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Folkehelse og livsmeistring</w:t>
            </w:r>
          </w:p>
          <w:p w:rsidRPr="00414F1D" w:rsidR="00670AF3" w:rsidP="009811B8" w:rsidRDefault="00670AF3" w14:paraId="28075D4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og sakprosa for å bidra til identitetsutvikling og livsmeistring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3D91AF3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evne til å uttrykke seg skriftleg og munnleg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670AF3" w:rsidRDefault="00670AF3" w14:paraId="18FB2BE5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Demokrati og medborgarskap</w:t>
            </w:r>
          </w:p>
          <w:p w:rsidR="00670AF3" w:rsidP="009811B8" w:rsidRDefault="00670AF3" w14:paraId="76CFA709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munnlege og skriftlege retoriske ferdigheiter, slik at dei kan gi uttrykk for eigne tankar og meiningar og delta i samfunnsliv og demokratiske prosesser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9811B8" w:rsidRDefault="00670AF3" w14:paraId="174802FA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Arbeide kritisk med tekster og ytringar for å øve opp elevane si evne til kritisk tenking og for å lære seg å handtere meiningsbrytingar gjennom refleksjon, dialog og diskusjon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F67A47" w:rsidR="00670AF3" w:rsidP="00670AF3" w:rsidRDefault="00670AF3" w14:paraId="5E76FEEF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Berekraftig utvikling</w:t>
            </w:r>
          </w:p>
          <w:p w:rsidR="00670AF3" w:rsidP="009811B8" w:rsidRDefault="00670AF3" w14:paraId="3E48214E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evna til å forstå og handtere meningsmotsetnader og interessekonfliktar som kan oppstå når samfunnet blir endra i ein meir berekraftig retning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70329243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Bevisstgjere elevane og ruste dei til å handle og påverke samfunnet gjennom språket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683F01" w:rsidR="003A79B2" w:rsidP="008C51D2" w:rsidRDefault="003A79B2" w14:paraId="0BFBBDC7" w14:textId="7F20EC10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Pr="00CF10D3" w:rsidR="003A79B2" w:rsidTr="5BDDC6EB" w14:paraId="1F4AF37F" w14:textId="77777777">
        <w:tc>
          <w:tcPr>
            <w:tcW w:w="10700" w:type="dxa"/>
            <w:gridSpan w:val="4"/>
            <w:tcMar/>
          </w:tcPr>
          <w:p w:rsidR="003A79B2" w:rsidP="003A79B2" w:rsidRDefault="003A79B2" w14:paraId="250049EE" w14:textId="6478A1A1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Sakprosa:</w:t>
            </w:r>
          </w:p>
          <w:p w:rsidRPr="00387AE1" w:rsidR="00DB612F" w:rsidP="009811B8" w:rsidRDefault="00DB612F" w14:paraId="02DD95FA" w14:textId="6DB16CA9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</w:pPr>
            <w:r w:rsidRPr="00387AE1"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  <w:t>Ikke urimelig, bare uvant (Norsk 8 s. 141-</w:t>
            </w:r>
            <w:r w:rsidRPr="00387AE1" w:rsidR="00E76D7B"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  <w:t xml:space="preserve">143) med </w:t>
            </w:r>
            <w:proofErr w:type="spellStart"/>
            <w:r w:rsidRPr="00387AE1" w:rsidR="00E76D7B"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  <w:t>oppgåver</w:t>
            </w:r>
            <w:proofErr w:type="spellEnd"/>
            <w:r w:rsidRPr="00387AE1" w:rsidR="00E76D7B"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  <w:t>.</w:t>
            </w:r>
          </w:p>
          <w:p w:rsidR="00B83848" w:rsidP="009811B8" w:rsidRDefault="00B83848" w14:paraId="4AA276CC" w14:textId="4E76FC5F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Ja til </w:t>
            </w: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hvalp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i skolen, av Knut Nærum (Synopsis lesebok s. 366-368) med oppgåver.</w:t>
            </w:r>
          </w:p>
          <w:p w:rsidR="001E1B6D" w:rsidP="009811B8" w:rsidRDefault="00D40CA4" w14:paraId="45BCAFEA" w14:textId="0E21CF73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Gutten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som ikkje ville spille fotball, men som gjorde det likevel. (Fabel 8, s. </w:t>
            </w:r>
            <w:r w:rsidR="00262864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368-370) med oppgåver.</w:t>
            </w:r>
          </w:p>
          <w:p w:rsidR="00262864" w:rsidP="009811B8" w:rsidRDefault="009B6E64" w14:paraId="42202361" w14:textId="5399A4E8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Bør barn velje lag sjølv i </w:t>
            </w: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gymtimen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? (Fabel 8 s. </w:t>
            </w:r>
            <w:r w:rsidR="00F24297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371- 373) med oppgåver.</w:t>
            </w:r>
          </w:p>
          <w:p w:rsidR="003B1A26" w:rsidP="009811B8" w:rsidRDefault="003B1A26" w14:paraId="4858374A" w14:textId="7958B3B2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Ingeniørstudenter</w:t>
            </w:r>
            <w:proofErr w:type="spellEnd"/>
            <w:r w:rsidR="00056BB5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misunner for </w:t>
            </w:r>
            <w:proofErr w:type="spellStart"/>
            <w:r w:rsidR="00056BB5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utdannelsen</w:t>
            </w:r>
            <w:proofErr w:type="spellEnd"/>
            <w:r w:rsidR="00056BB5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min (Fabel 8 s. </w:t>
            </w:r>
            <w:r w:rsidR="00404842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377- 379) med oppgåver. </w:t>
            </w:r>
          </w:p>
          <w:p w:rsidR="003C584B" w:rsidP="009811B8" w:rsidRDefault="003C584B" w14:paraId="5AF2A481" w14:textId="0A7B2C3E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387AE1"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  <w:t>Vi er en hel generasjon som har mistet kontrollen</w:t>
            </w:r>
            <w:r w:rsidRPr="00387AE1" w:rsidR="006076B8">
              <w:rPr>
                <w:rFonts w:eastAsia="Times New Roman" w:cstheme="minorHAnsi"/>
                <w:color w:val="303030"/>
                <w:sz w:val="20"/>
                <w:szCs w:val="20"/>
                <w:lang w:eastAsia="nn-NO"/>
              </w:rPr>
              <w:t xml:space="preserve">. </w:t>
            </w:r>
            <w:r w:rsidR="006076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(Fabel 8 s. 207-208)</w:t>
            </w:r>
            <w:r w:rsidR="006D0470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  <w:r w:rsidR="006076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</w:t>
            </w:r>
            <w:r w:rsidR="006D0470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Eksempeltekst </w:t>
            </w:r>
            <w:r w:rsidR="006076B8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med oppgåver. </w:t>
            </w:r>
          </w:p>
          <w:p w:rsidR="00580D15" w:rsidP="009811B8" w:rsidRDefault="00580D15" w14:paraId="46EC20C3" w14:textId="1CE55C5F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Fuckboy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og størrelsen på </w:t>
            </w: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muskler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(Kontekst skolestudio</w:t>
            </w:r>
            <w:r w:rsidR="0043486E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, </w:t>
            </w:r>
            <w:proofErr w:type="spellStart"/>
            <w:r w:rsidR="0043486E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Fagrom</w:t>
            </w:r>
            <w:proofErr w:type="spellEnd"/>
            <w:r w:rsidR="0043486E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, kurs 5.4)</w:t>
            </w:r>
            <w:r w:rsidR="006A737B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med oppgåver. </w:t>
            </w:r>
          </w:p>
          <w:p w:rsidRPr="009811B8" w:rsidR="004B54AD" w:rsidP="004B54AD" w:rsidRDefault="0075231F" w14:paraId="54D70C31" w14:textId="08A3A355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Elevar må bli betre i språk</w:t>
            </w:r>
            <w:r w:rsidR="004B54A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(Fabel 8, gammal utgåve, s. 270-271) med oppgåver. </w:t>
            </w:r>
          </w:p>
          <w:p w:rsidR="0075231F" w:rsidP="009811B8" w:rsidRDefault="001B1BFE" w14:paraId="26157072" w14:textId="06E9E36D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Vi må snakke om depresjon (Fabel 8, gammal utgåve, s. 271-273) med oppgåver.</w:t>
            </w:r>
          </w:p>
          <w:p w:rsidRPr="00B83848" w:rsidR="001B1BFE" w:rsidP="009811B8" w:rsidRDefault="001B1BFE" w14:paraId="55C68AF0" w14:textId="5C846676">
            <w:pPr>
              <w:pStyle w:val="Listeavsnitt"/>
              <w:numPr>
                <w:ilvl w:val="0"/>
                <w:numId w:val="18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Fl</w:t>
            </w:r>
            <w:r w:rsidR="0099137C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kten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frå </w:t>
            </w:r>
            <w:proofErr w:type="spellStart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kjedsomheten</w:t>
            </w:r>
            <w:proofErr w:type="spellEnd"/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 (Fabel 8, gammal utgåve, s. 273-27</w:t>
            </w:r>
            <w:r w:rsidR="0099137C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4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) med oppgåver.</w:t>
            </w:r>
          </w:p>
          <w:p w:rsidRPr="00683F01" w:rsidR="003A79B2" w:rsidP="008C51D2" w:rsidRDefault="003A79B2" w14:paraId="76F5BBD0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10700" w:type="dxa"/>
            <w:gridSpan w:val="3"/>
            <w:tcMar/>
          </w:tcPr>
          <w:p w:rsidRPr="00683F01" w:rsidR="003A79B2" w:rsidP="003A79B2" w:rsidRDefault="003A79B2" w14:paraId="28D501F8" w14:textId="33FF26CA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Skjønnlitteratur:</w:t>
            </w:r>
          </w:p>
          <w:p w:rsidRPr="00BD49A0" w:rsidR="00BD49A0" w:rsidP="00BD49A0" w:rsidRDefault="00BD49A0" w14:paraId="76CCD588" w14:textId="77777777">
            <w:pPr>
              <w:pStyle w:val="Listeavsnitt"/>
              <w:numPr>
                <w:ilvl w:val="0"/>
                <w:numId w:val="35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BD49A0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Høgtlesingsbok: Harry Potter?</w:t>
            </w:r>
          </w:p>
          <w:p w:rsidRPr="00683F01" w:rsidR="00654382" w:rsidP="00BD49A0" w:rsidRDefault="00654382" w14:paraId="6D017246" w14:textId="61F45E26">
            <w:pPr>
              <w:pStyle w:val="Listeavsnitt"/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</w:p>
          <w:p w:rsidRPr="00683F01" w:rsidR="003A79B2" w:rsidP="008C51D2" w:rsidRDefault="003A79B2" w14:paraId="4152C48C" w14:textId="7D7E7259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Pr="00CF10D3" w:rsidR="003A79B2" w:rsidTr="5BDDC6EB" w14:paraId="3197B269" w14:textId="77777777">
        <w:tc>
          <w:tcPr>
            <w:tcW w:w="21400" w:type="dxa"/>
            <w:gridSpan w:val="7"/>
            <w:shd w:val="clear" w:color="auto" w:fill="D9E2F3" w:themeFill="accent1" w:themeFillTint="33"/>
            <w:tcMar/>
          </w:tcPr>
          <w:p w:rsidRPr="00683F01" w:rsidR="003A79B2" w:rsidP="008C51D2" w:rsidRDefault="003A79B2" w14:paraId="077A557B" w14:textId="5D3827A1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sz w:val="20"/>
                <w:szCs w:val="20"/>
                <w:lang w:val="nn-NO"/>
              </w:rPr>
              <w:t xml:space="preserve">Periode 5: </w:t>
            </w:r>
          </w:p>
          <w:p w:rsidRPr="00683F01" w:rsidR="003A79B2" w:rsidP="008C51D2" w:rsidRDefault="00A143C1" w14:paraId="7B2E12E4" w14:textId="7710A20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i/>
                <w:iCs/>
                <w:sz w:val="20"/>
                <w:szCs w:val="20"/>
                <w:lang w:val="nn-NO"/>
              </w:rPr>
              <w:t>Med lupe…</w:t>
            </w:r>
          </w:p>
        </w:tc>
      </w:tr>
      <w:tr w:rsidRPr="00387AE1" w:rsidR="003A79B2" w:rsidTr="5BDDC6EB" w14:paraId="50E8FAF7" w14:textId="77777777">
        <w:tc>
          <w:tcPr>
            <w:tcW w:w="5350" w:type="dxa"/>
            <w:gridSpan w:val="2"/>
            <w:tcMar/>
          </w:tcPr>
          <w:p w:rsidR="008C389F" w:rsidP="00873523" w:rsidRDefault="009E70C0" w14:paraId="069E68FD" w14:textId="1F8DF1BF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</w:t>
            </w:r>
            <w:r w:rsidR="008C389F">
              <w:rPr>
                <w:rFonts w:cstheme="minorHAnsi"/>
                <w:sz w:val="20"/>
                <w:szCs w:val="20"/>
                <w:lang w:val="nn-NO"/>
              </w:rPr>
              <w:t>agartikkel:</w:t>
            </w:r>
          </w:p>
          <w:p w:rsidRPr="009E70C0" w:rsidR="009E70C0" w:rsidP="00C57C2D" w:rsidRDefault="009E70C0" w14:paraId="237FEDCD" w14:textId="49F017B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9E70C0">
              <w:rPr>
                <w:rFonts w:cstheme="minorHAnsi"/>
                <w:sz w:val="20"/>
                <w:szCs w:val="20"/>
                <w:lang w:val="nn-NO"/>
              </w:rPr>
              <w:t>va er ein fagartikkel?</w:t>
            </w:r>
          </w:p>
          <w:p w:rsidRPr="009E70C0" w:rsidR="008C389F" w:rsidP="00C57C2D" w:rsidRDefault="009E70C0" w14:paraId="5F60F41B" w14:textId="6C730340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9E70C0" w:rsidR="008C389F">
              <w:rPr>
                <w:rFonts w:cstheme="minorHAnsi"/>
                <w:sz w:val="20"/>
                <w:szCs w:val="20"/>
                <w:lang w:val="nn-NO"/>
              </w:rPr>
              <w:t>orleis bygge opp ein fagartikkel?</w:t>
            </w:r>
          </w:p>
          <w:p w:rsidRPr="009E70C0" w:rsidR="008C389F" w:rsidP="00C57C2D" w:rsidRDefault="009E70C0" w14:paraId="0F1EE5F0" w14:textId="15A3D389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9E70C0" w:rsidR="008C389F">
              <w:rPr>
                <w:rFonts w:cstheme="minorHAnsi"/>
                <w:sz w:val="20"/>
                <w:szCs w:val="20"/>
                <w:lang w:val="nn-NO"/>
              </w:rPr>
              <w:t>orleis skrive lesarvenleg?</w:t>
            </w:r>
          </w:p>
          <w:p w:rsidR="00807810" w:rsidP="00807810" w:rsidRDefault="00807810" w14:paraId="0529673C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Kjeldekritikk:</w:t>
            </w:r>
          </w:p>
          <w:p w:rsidRPr="00862709" w:rsidR="00807810" w:rsidP="00C57C2D" w:rsidRDefault="00807810" w14:paraId="206A2DA9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862709">
              <w:rPr>
                <w:rFonts w:cstheme="minorHAnsi"/>
                <w:sz w:val="20"/>
                <w:szCs w:val="20"/>
                <w:lang w:val="nn-NO"/>
              </w:rPr>
              <w:t>orleis veit vi at det vi les er sant?</w:t>
            </w:r>
          </w:p>
          <w:p w:rsidRPr="00862709" w:rsidR="00807810" w:rsidP="00C57C2D" w:rsidRDefault="00807810" w14:paraId="24665D1A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862709">
              <w:rPr>
                <w:rFonts w:cstheme="minorHAnsi"/>
                <w:sz w:val="20"/>
                <w:szCs w:val="20"/>
                <w:lang w:val="nn-NO"/>
              </w:rPr>
              <w:t>orleis bruke kjelder?</w:t>
            </w:r>
          </w:p>
          <w:p w:rsidR="00CF10D3" w:rsidP="00873523" w:rsidRDefault="00CF10D3" w14:paraId="138E8950" w14:textId="2F56362C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Språket vårt</w:t>
            </w:r>
            <w:r w:rsidR="00E91B0C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Pr="00E91B0C" w:rsidR="00E91B0C" w:rsidP="00C57C2D" w:rsidRDefault="00E91B0C" w14:paraId="1969003E" w14:textId="192D3894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E91B0C">
              <w:rPr>
                <w:rFonts w:cstheme="minorHAnsi"/>
                <w:sz w:val="20"/>
                <w:szCs w:val="20"/>
                <w:lang w:val="nn-NO"/>
              </w:rPr>
              <w:t xml:space="preserve">substantiv 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og adjektiv </w:t>
            </w:r>
            <w:r w:rsidRPr="00E91B0C">
              <w:rPr>
                <w:rFonts w:cstheme="minorHAnsi"/>
                <w:sz w:val="20"/>
                <w:szCs w:val="20"/>
                <w:lang w:val="nn-NO"/>
              </w:rPr>
              <w:t>på bokmål</w:t>
            </w:r>
          </w:p>
          <w:p w:rsidR="00EA72BF" w:rsidP="00EA72BF" w:rsidRDefault="00EA72BF" w14:paraId="59E6F74E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Skriftleg kommunikasjon:</w:t>
            </w:r>
          </w:p>
          <w:p w:rsidR="00A143C1" w:rsidP="00C57C2D" w:rsidRDefault="00EA72BF" w14:paraId="65434442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EA72BF">
              <w:rPr>
                <w:rFonts w:cstheme="minorHAnsi"/>
                <w:sz w:val="20"/>
                <w:szCs w:val="20"/>
                <w:lang w:val="nn-NO"/>
              </w:rPr>
              <w:t>krive fagartikkel</w:t>
            </w:r>
          </w:p>
          <w:p w:rsidR="00A143C1" w:rsidP="00C57C2D" w:rsidRDefault="00A143C1" w14:paraId="609E824C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skrivestrategiar</w:t>
            </w:r>
          </w:p>
          <w:p w:rsidR="00A143C1" w:rsidP="00C57C2D" w:rsidRDefault="00A143C1" w14:paraId="3BF99426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skrivetrekanten</w:t>
            </w:r>
          </w:p>
          <w:p w:rsidR="00EA72BF" w:rsidP="00C57C2D" w:rsidRDefault="00A143C1" w14:paraId="7B5DD929" w14:textId="63CBA94C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A143C1">
              <w:rPr>
                <w:rFonts w:cstheme="minorHAnsi"/>
                <w:sz w:val="20"/>
                <w:szCs w:val="20"/>
                <w:lang w:val="nn-NO"/>
              </w:rPr>
              <w:t>prosessorientert skriving</w:t>
            </w:r>
          </w:p>
          <w:p w:rsidR="00C77759" w:rsidP="00C57C2D" w:rsidRDefault="00C77759" w14:paraId="5DAED905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skrive leselogg</w:t>
            </w:r>
          </w:p>
          <w:p w:rsidR="00EA72BF" w:rsidP="00873523" w:rsidRDefault="00EA72BF" w14:paraId="31E8849A" w14:textId="5ADFAE2A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Munnleg kommunikasjon</w:t>
            </w:r>
            <w:r w:rsidR="00807810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Pr="00EA72BF" w:rsidR="00807810" w:rsidP="00C57C2D" w:rsidRDefault="00807810" w14:paraId="19282DC8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presentasjon av bok</w:t>
            </w:r>
          </w:p>
          <w:p w:rsidR="00873523" w:rsidP="00873523" w:rsidRDefault="00873523" w14:paraId="5DC43033" w14:textId="3941F1DD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lære</w:t>
            </w:r>
            <w:r w:rsidR="00862709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862709" w:rsidP="00C57C2D" w:rsidRDefault="00862709" w14:paraId="172182EF" w14:textId="08A7F9FE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lastRenderedPageBreak/>
              <w:t>r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efleksjon og medvitsgjering rundt lese</w:t>
            </w:r>
            <w:r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trategiar</w:t>
            </w:r>
          </w:p>
          <w:p w:rsidRPr="001E34DE" w:rsidR="00EA72BF" w:rsidP="00C57C2D" w:rsidRDefault="00EA72BF" w14:paraId="1D439867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trene på å vere ein strategisk lesar</w:t>
            </w:r>
          </w:p>
          <w:p w:rsidRPr="00CF10D3" w:rsidR="00873523" w:rsidP="00873523" w:rsidRDefault="00873523" w14:paraId="4A7A0A64" w14:textId="5D91217C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bli underhald</w:t>
            </w:r>
            <w:r w:rsidR="00CF10D3">
              <w:rPr>
                <w:rFonts w:cstheme="minorHAnsi"/>
                <w:sz w:val="20"/>
                <w:szCs w:val="20"/>
                <w:lang w:val="nn-NO"/>
              </w:rPr>
              <w:t>e</w:t>
            </w:r>
          </w:p>
          <w:p w:rsidRPr="00862709" w:rsidR="003A79B2" w:rsidP="00C57C2D" w:rsidRDefault="00A143C1" w14:paraId="20FD9973" w14:textId="23F7E1B0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</w:t>
            </w:r>
            <w:r w:rsidRPr="00862709" w:rsidR="00873523">
              <w:rPr>
                <w:rFonts w:cstheme="minorHAnsi"/>
                <w:sz w:val="20"/>
                <w:szCs w:val="20"/>
                <w:lang w:val="nn-NO"/>
              </w:rPr>
              <w:t>eseprosjekt med bok-kafé</w:t>
            </w:r>
          </w:p>
          <w:p w:rsidR="00862709" w:rsidP="00862709" w:rsidRDefault="00862709" w14:paraId="621D270A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862709">
              <w:rPr>
                <w:rFonts w:cstheme="minorHAnsi"/>
                <w:sz w:val="20"/>
                <w:szCs w:val="20"/>
                <w:lang w:val="nn-NO"/>
              </w:rPr>
              <w:t>Fagomgrep:</w:t>
            </w:r>
          </w:p>
          <w:p w:rsidRPr="009E70C0" w:rsidR="009E70C0" w:rsidP="00C57C2D" w:rsidRDefault="009E70C0" w14:paraId="35F67DAE" w14:textId="682A6ACA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</w:t>
            </w:r>
            <w:r w:rsidRPr="009E70C0">
              <w:rPr>
                <w:rFonts w:cstheme="minorHAnsi"/>
                <w:sz w:val="20"/>
                <w:szCs w:val="20"/>
                <w:lang w:val="nn-NO"/>
              </w:rPr>
              <w:t>emasetning</w:t>
            </w:r>
          </w:p>
          <w:p w:rsidR="009E70C0" w:rsidP="00C57C2D" w:rsidRDefault="009E70C0" w14:paraId="7112A383" w14:textId="1F85875B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9E70C0">
              <w:rPr>
                <w:rFonts w:cstheme="minorHAnsi"/>
                <w:sz w:val="20"/>
                <w:szCs w:val="20"/>
                <w:lang w:val="nn-NO"/>
              </w:rPr>
              <w:t>kommentarsetning</w:t>
            </w:r>
          </w:p>
          <w:p w:rsidR="00A143C1" w:rsidP="00C57C2D" w:rsidRDefault="00A143C1" w14:paraId="60A67085" w14:textId="7EC6CE19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avsluttande setning</w:t>
            </w:r>
          </w:p>
          <w:p w:rsidR="00A143C1" w:rsidP="00C57C2D" w:rsidRDefault="00A143C1" w14:paraId="222114F3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ingress</w:t>
            </w:r>
          </w:p>
          <w:p w:rsidR="00A143C1" w:rsidP="00C57C2D" w:rsidRDefault="00A143C1" w14:paraId="2BD0AC21" w14:textId="600CC84A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kjeldetilvising</w:t>
            </w:r>
          </w:p>
          <w:p w:rsidR="00A143C1" w:rsidP="00C57C2D" w:rsidRDefault="00A143C1" w14:paraId="149B86D1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sirkelkomposisjon</w:t>
            </w:r>
          </w:p>
          <w:p w:rsidR="00A143C1" w:rsidP="00C57C2D" w:rsidRDefault="00A143C1" w14:paraId="3760852D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bindeord</w:t>
            </w:r>
          </w:p>
          <w:p w:rsidR="00A143C1" w:rsidP="00C57C2D" w:rsidRDefault="00A143C1" w14:paraId="0BCBD677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bodskap</w:t>
            </w:r>
          </w:p>
          <w:p w:rsidR="009D2EE4" w:rsidP="009D2EE4" w:rsidRDefault="009D2EE4" w14:paraId="5688AB7A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="00202EFD" w:rsidP="00202EFD" w:rsidRDefault="00202EFD" w14:paraId="2A0F74B8" w14:textId="0C4746F2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8-10:</w:t>
            </w:r>
          </w:p>
          <w:p w:rsidR="00C57C2D" w:rsidP="00C57C2D" w:rsidRDefault="00C57C2D" w14:paraId="2B60A1C7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Teksttrekanten: s. 56</w:t>
            </w:r>
          </w:p>
          <w:p w:rsidRPr="00371A9B" w:rsidR="00202EFD" w:rsidP="00C57C2D" w:rsidRDefault="00202EFD" w14:paraId="25795D86" w14:textId="0ACFECD3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71A9B">
              <w:rPr>
                <w:rFonts w:cstheme="minorHAnsi"/>
                <w:sz w:val="20"/>
                <w:szCs w:val="20"/>
                <w:lang w:val="nn-NO"/>
              </w:rPr>
              <w:t>Kurs</w:t>
            </w:r>
            <w:r w:rsidR="00C57C2D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371A9B" w:rsidR="00A113DC">
              <w:rPr>
                <w:rFonts w:cstheme="minorHAnsi"/>
                <w:sz w:val="20"/>
                <w:szCs w:val="20"/>
                <w:lang w:val="nn-NO"/>
              </w:rPr>
              <w:t>5.1: Typisk saktekst – planlegg teksten</w:t>
            </w:r>
          </w:p>
          <w:p w:rsidRPr="00371A9B" w:rsidR="009B4148" w:rsidP="00C57C2D" w:rsidRDefault="009B4148" w14:paraId="2D206199" w14:textId="5A09860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71A9B">
              <w:rPr>
                <w:rFonts w:cstheme="minorHAnsi"/>
                <w:sz w:val="20"/>
                <w:szCs w:val="20"/>
                <w:lang w:val="nn-NO"/>
              </w:rPr>
              <w:t xml:space="preserve">Kurs 5.2: </w:t>
            </w:r>
            <w:r w:rsidRPr="00371A9B" w:rsidR="00371A9B">
              <w:rPr>
                <w:rFonts w:cstheme="minorHAnsi"/>
                <w:sz w:val="20"/>
                <w:szCs w:val="20"/>
                <w:lang w:val="nn-NO"/>
              </w:rPr>
              <w:t>Saktekstar – struktur og tekstbinding</w:t>
            </w:r>
          </w:p>
          <w:p w:rsidRPr="009B4148" w:rsidR="009B4148" w:rsidP="00202EFD" w:rsidRDefault="009B4148" w14:paraId="6F3DB0B8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DC7C52" w:rsidR="00DC7C52" w:rsidP="00DC7C52" w:rsidRDefault="009D2EE4" w14:paraId="5E4EFC88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C7C52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skolestudi</w:t>
            </w:r>
            <w:r w:rsidRPr="00DC7C52" w:rsidR="008A5BC5">
              <w:rPr>
                <w:rFonts w:cstheme="minorHAnsi"/>
                <w:b/>
                <w:bCs/>
                <w:sz w:val="20"/>
                <w:szCs w:val="20"/>
                <w:lang w:val="nn-NO"/>
              </w:rPr>
              <w:t>o:</w:t>
            </w:r>
          </w:p>
          <w:p w:rsidRPr="00387AE1" w:rsidR="00391514" w:rsidP="00C57C2D" w:rsidRDefault="008A5BC5" w14:paraId="539D7A06" w14:textId="230547BD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E863E1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E863E1">
              <w:rPr>
                <w:rFonts w:cstheme="minorHAnsi"/>
                <w:sz w:val="20"/>
                <w:szCs w:val="20"/>
                <w:lang w:val="nn-NO"/>
              </w:rPr>
              <w:t>: Kurs 8</w:t>
            </w:r>
            <w:r w:rsidR="004908DE">
              <w:rPr>
                <w:rFonts w:cstheme="minorHAnsi"/>
                <w:sz w:val="20"/>
                <w:szCs w:val="20"/>
                <w:lang w:val="nn-NO"/>
              </w:rPr>
              <w:t>:</w:t>
            </w:r>
            <w:r w:rsidRPr="00E863E1">
              <w:rPr>
                <w:rFonts w:cstheme="minorHAnsi"/>
                <w:sz w:val="20"/>
                <w:szCs w:val="20"/>
                <w:lang w:val="nn-NO"/>
              </w:rPr>
              <w:t xml:space="preserve"> </w:t>
            </w:r>
            <w:r w:rsidRPr="00E863E1" w:rsidR="00C322D3">
              <w:rPr>
                <w:rFonts w:cstheme="minorHAnsi"/>
                <w:sz w:val="20"/>
                <w:szCs w:val="20"/>
                <w:lang w:val="nn-NO"/>
              </w:rPr>
              <w:t>Språk</w:t>
            </w:r>
            <w:r w:rsidRPr="00E863E1">
              <w:rPr>
                <w:rFonts w:cstheme="minorHAnsi"/>
                <w:sz w:val="20"/>
                <w:szCs w:val="20"/>
                <w:lang w:val="nn-NO"/>
              </w:rPr>
              <w:t xml:space="preserve">systemet: </w:t>
            </w:r>
            <w:r w:rsidRPr="00387AE1" w:rsidR="00391514">
              <w:rPr>
                <w:rFonts w:cstheme="minorHAnsi"/>
                <w:sz w:val="20"/>
                <w:szCs w:val="20"/>
                <w:lang w:val="nn-NO"/>
              </w:rPr>
              <w:t>Kurs 8.3 Bokmål – substantiv, pronomen, determinativ og adjektiv</w:t>
            </w:r>
          </w:p>
          <w:p w:rsidR="00E863E1" w:rsidP="00C57C2D" w:rsidRDefault="00E863E1" w14:paraId="3B099DBA" w14:textId="77F9AF80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Fagrom: Kurs </w:t>
            </w:r>
            <w:r w:rsidR="004908DE">
              <w:rPr>
                <w:rFonts w:cstheme="minorHAnsi"/>
                <w:sz w:val="20"/>
                <w:szCs w:val="20"/>
              </w:rPr>
              <w:t xml:space="preserve">5: </w:t>
            </w:r>
            <w:proofErr w:type="spellStart"/>
            <w:r w:rsidR="004908DE">
              <w:rPr>
                <w:rFonts w:cstheme="minorHAnsi"/>
                <w:sz w:val="20"/>
                <w:szCs w:val="20"/>
              </w:rPr>
              <w:t>Saktekstar</w:t>
            </w:r>
            <w:proofErr w:type="spellEnd"/>
            <w:r w:rsidR="004908DE">
              <w:rPr>
                <w:rFonts w:cstheme="minorHAnsi"/>
                <w:sz w:val="20"/>
                <w:szCs w:val="20"/>
              </w:rPr>
              <w:t>:</w:t>
            </w:r>
            <w:r w:rsidR="00E12BD9">
              <w:rPr>
                <w:rFonts w:cstheme="minorHAnsi"/>
                <w:sz w:val="20"/>
                <w:szCs w:val="20"/>
              </w:rPr>
              <w:t xml:space="preserve"> 5.1: Typisk saktekst – planlegg teksten.</w:t>
            </w:r>
          </w:p>
          <w:p w:rsidRPr="00387AE1" w:rsidR="00E12BD9" w:rsidP="00C57C2D" w:rsidRDefault="00E12BD9" w14:paraId="40CECC91" w14:textId="539A8315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387AE1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387AE1">
              <w:rPr>
                <w:rFonts w:cstheme="minorHAnsi"/>
                <w:sz w:val="20"/>
                <w:szCs w:val="20"/>
                <w:lang w:val="nn-NO"/>
              </w:rPr>
              <w:t xml:space="preserve">: Kurs 5: Saktekstar: 5.2: </w:t>
            </w:r>
            <w:r w:rsidRPr="00387AE1" w:rsidR="00AA2A8D"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387AE1">
              <w:rPr>
                <w:rFonts w:cstheme="minorHAnsi"/>
                <w:sz w:val="20"/>
                <w:szCs w:val="20"/>
                <w:lang w:val="nn-NO"/>
              </w:rPr>
              <w:t>aktekst</w:t>
            </w:r>
            <w:r w:rsidRPr="00387AE1" w:rsidR="00AA2A8D">
              <w:rPr>
                <w:rFonts w:cstheme="minorHAnsi"/>
                <w:sz w:val="20"/>
                <w:szCs w:val="20"/>
                <w:lang w:val="nn-NO"/>
              </w:rPr>
              <w:t>ar</w:t>
            </w:r>
            <w:r w:rsidRPr="00387AE1">
              <w:rPr>
                <w:rFonts w:cstheme="minorHAnsi"/>
                <w:sz w:val="20"/>
                <w:szCs w:val="20"/>
                <w:lang w:val="nn-NO"/>
              </w:rPr>
              <w:t xml:space="preserve"> – </w:t>
            </w:r>
            <w:r w:rsidRPr="00387AE1" w:rsidR="00AA2A8D">
              <w:rPr>
                <w:rFonts w:cstheme="minorHAnsi"/>
                <w:sz w:val="20"/>
                <w:szCs w:val="20"/>
                <w:lang w:val="nn-NO"/>
              </w:rPr>
              <w:t>struktur og tekstbinding</w:t>
            </w:r>
            <w:r w:rsidRPr="00387AE1">
              <w:rPr>
                <w:rFonts w:cstheme="minorHAnsi"/>
                <w:sz w:val="20"/>
                <w:szCs w:val="20"/>
                <w:lang w:val="nn-NO"/>
              </w:rPr>
              <w:t>.</w:t>
            </w:r>
          </w:p>
          <w:p w:rsidR="008A5BC5" w:rsidP="009D2EE4" w:rsidRDefault="008A5BC5" w14:paraId="5F96AC13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6529E4" w:rsidR="004E31E9" w:rsidP="009D2EE4" w:rsidRDefault="004E31E9" w14:paraId="440634B6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6529E4">
              <w:rPr>
                <w:rFonts w:cstheme="minorHAnsi"/>
                <w:b/>
                <w:bCs/>
                <w:sz w:val="20"/>
                <w:szCs w:val="20"/>
                <w:lang w:val="nn-NO"/>
              </w:rPr>
              <w:t>Fabel 8:</w:t>
            </w:r>
          </w:p>
          <w:p w:rsidRPr="006529E4" w:rsidR="004E31E9" w:rsidP="00C57C2D" w:rsidRDefault="006529E4" w14:paraId="700E6E9D" w14:textId="0EE9AFF8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6529E4">
              <w:rPr>
                <w:rFonts w:cstheme="minorHAnsi"/>
                <w:sz w:val="20"/>
                <w:szCs w:val="20"/>
                <w:lang w:val="nn-NO"/>
              </w:rPr>
              <w:t xml:space="preserve">Kapittel 11: </w:t>
            </w:r>
            <w:r w:rsidRPr="006529E4" w:rsidR="004E31E9">
              <w:rPr>
                <w:rFonts w:cstheme="minorHAnsi"/>
                <w:sz w:val="20"/>
                <w:szCs w:val="20"/>
                <w:lang w:val="nn-NO"/>
              </w:rPr>
              <w:t>Skriv ein fagartikkel</w:t>
            </w:r>
          </w:p>
        </w:tc>
        <w:tc>
          <w:tcPr>
            <w:tcW w:w="5350" w:type="dxa"/>
            <w:gridSpan w:val="2"/>
            <w:tcMar/>
          </w:tcPr>
          <w:p w:rsidRPr="00683F01" w:rsidR="00715C19" w:rsidP="009811B8" w:rsidRDefault="00715C19" w14:paraId="6917DAE3" w14:textId="70C98326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lese skjønnlitteratur og sakprosa på bokmål og nynorsk og i omsetjing frå samiske og andre språk,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formål, innhald, sjangertrekk og verkemiddel i tekstane</w:t>
            </w:r>
          </w:p>
          <w:p w:rsidRPr="00683F01" w:rsidR="00715C19" w:rsidP="009811B8" w:rsidRDefault="00715C19" w14:paraId="47B4292A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beskrive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eigen bruk av lesestrategiar i lesing av skjønnlitteratur og sakprosa</w:t>
            </w:r>
          </w:p>
          <w:p w:rsidRPr="00683F01" w:rsidR="00683F01" w:rsidP="009811B8" w:rsidRDefault="00683F01" w14:paraId="05FE94C7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bruke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kjelder på ein kritisk måte, markere sitat og vise til kjelder på ein etterretteleg måte i eigne tekstar</w:t>
            </w:r>
          </w:p>
          <w:p w:rsidRPr="00683F01" w:rsidR="00683F01" w:rsidP="009811B8" w:rsidRDefault="00683F01" w14:paraId="5641B3CA" w14:textId="77777777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informere, fortelje, argumentere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 ulike munnlege og skriftlege sjangrar og for ulike formål tilpassa mottakar og medium</w:t>
            </w:r>
          </w:p>
          <w:p w:rsidRPr="00670AF3" w:rsidR="00715C19" w:rsidP="009811B8" w:rsidRDefault="00683F01" w14:paraId="7DB945B5" w14:textId="4AE4BF75">
            <w:pPr>
              <w:pStyle w:val="Listeavsnitt"/>
              <w:numPr>
                <w:ilvl w:val="0"/>
                <w:numId w:val="6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70AF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skrive tekstar med funksjonell tekstbinding og riktig teiknsetjing og meistre rettskriving og ordbøying på hovudmål og sidemål</w:t>
            </w:r>
          </w:p>
          <w:p w:rsidRPr="00683F01" w:rsidR="003A79B2" w:rsidP="008C51D2" w:rsidRDefault="003A79B2" w14:paraId="74B6682E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tcMar/>
          </w:tcPr>
          <w:p w:rsidRPr="00F67A47" w:rsidR="00762BA3" w:rsidP="00762BA3" w:rsidRDefault="00762BA3" w14:paraId="256CA2F7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Tekst i kontekst</w:t>
            </w:r>
          </w:p>
          <w:p w:rsidR="00762BA3" w:rsidP="009811B8" w:rsidRDefault="00762BA3" w14:paraId="53B49B2C" w14:textId="1C2BF5B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tekstar for å oppleve, bli engasjert, undre seg, lære og få innsikt i tankane og livsvilkåra til andre menneske. </w:t>
            </w:r>
          </w:p>
          <w:p w:rsidR="00762BA3" w:rsidP="009811B8" w:rsidRDefault="00762BA3" w14:paraId="52B1BEB9" w14:textId="777777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og oppleve tekstar som kombinerer ulike uttrykksformer. </w:t>
            </w:r>
          </w:p>
          <w:p w:rsidR="00762BA3" w:rsidP="009811B8" w:rsidRDefault="00762BA3" w14:paraId="07EEB3F3" w14:textId="632561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tforske og reflektere over skjønnlitteratur og sakprosa på bokmål og nynorsk. </w:t>
            </w:r>
          </w:p>
          <w:p w:rsidRPr="00F67A47" w:rsidR="00762BA3" w:rsidP="00762BA3" w:rsidRDefault="00762BA3" w14:paraId="47DB120B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Kritisk tilnærming til tekst</w:t>
            </w:r>
          </w:p>
          <w:p w:rsidR="00762BA3" w:rsidP="009811B8" w:rsidRDefault="00762BA3" w14:paraId="3A5011A1" w14:textId="66CF023B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eflektere kritisk over kva slags </w:t>
            </w:r>
            <w:r w:rsidR="00317160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truverd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tekstar har. </w:t>
            </w:r>
          </w:p>
          <w:p w:rsidR="00762BA3" w:rsidP="009811B8" w:rsidRDefault="00762BA3" w14:paraId="2CC11AF7" w14:textId="2E958666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ruke og variere språklege og retoriske verkemiddel på formålstenleg vis i eigne skriftlege tekstar. </w:t>
            </w:r>
          </w:p>
          <w:p w:rsidRPr="00F67A47" w:rsidR="00762BA3" w:rsidP="009811B8" w:rsidRDefault="00317160" w14:paraId="07344888" w14:textId="57826D5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pptre etisk og reflektert i kommunikasjon med andre.</w:t>
            </w:r>
          </w:p>
          <w:p w:rsidRPr="00F67A47" w:rsidR="00762BA3" w:rsidP="00762BA3" w:rsidRDefault="00762BA3" w14:paraId="7BCF31DD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lastRenderedPageBreak/>
              <w:t>Munnleg kommunikasjon</w:t>
            </w:r>
          </w:p>
          <w:p w:rsidR="00762BA3" w:rsidP="009811B8" w:rsidRDefault="00762BA3" w14:paraId="56B8EEC9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å positive opplevingar ved å uttrykkje og utfalde seg munnleg. </w:t>
            </w:r>
          </w:p>
          <w:p w:rsidR="00762BA3" w:rsidP="009811B8" w:rsidRDefault="00762BA3" w14:paraId="0FAD6678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ytte til og byggje på innspel frå andre i faglege samtalar. </w:t>
            </w:r>
          </w:p>
          <w:p w:rsidRPr="00F67A47" w:rsidR="00762BA3" w:rsidP="009811B8" w:rsidRDefault="00762BA3" w14:paraId="0A40CE15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resentere, fortelje og diskutere på formålstenlege måtar både spontant og planlagd, framfor eit publikum og med bruk av digitale ressursar.</w:t>
            </w:r>
          </w:p>
          <w:p w:rsidRPr="00F67A47" w:rsidR="00762BA3" w:rsidP="00762BA3" w:rsidRDefault="00762BA3" w14:paraId="732EAFDA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Skriftleg tekstskaping</w:t>
            </w:r>
          </w:p>
          <w:p w:rsidR="00762BA3" w:rsidP="009811B8" w:rsidRDefault="00762BA3" w14:paraId="611D2F2F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ppleve skriveopplæringa som meiningsfull. </w:t>
            </w:r>
          </w:p>
          <w:p w:rsidR="000B0BD8" w:rsidP="009811B8" w:rsidRDefault="000B0BD8" w14:paraId="3C845694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krive på hovudmål 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og sidemål.</w:t>
            </w:r>
          </w:p>
          <w:p w:rsidR="00762BA3" w:rsidP="009811B8" w:rsidRDefault="00317160" w14:paraId="37A81AFB" w14:textId="34156302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ombinere skrift med andre uttrykksformer. </w:t>
            </w:r>
          </w:p>
          <w:p w:rsidRPr="00F67A47" w:rsidR="00762BA3" w:rsidP="009811B8" w:rsidRDefault="000B0BD8" w14:paraId="471FE128" w14:textId="13A3BF70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V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urdere tekstane til andre og arbeide vidare med eigne tekstar ut frå tilbakemeldingar.</w:t>
            </w:r>
          </w:p>
          <w:p w:rsidRPr="00F67A47" w:rsidR="00762BA3" w:rsidP="00762BA3" w:rsidRDefault="00762BA3" w14:paraId="2D0D8A6F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Språket som system og moglegheit</w:t>
            </w:r>
          </w:p>
          <w:p w:rsidR="00762BA3" w:rsidP="009811B8" w:rsidRDefault="00762BA3" w14:paraId="7B848210" w14:textId="1C14FBAC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tvikle kunnskapar om og eit omgrepsapparat for å beskrive grammatiske sider ved språket. </w:t>
            </w:r>
          </w:p>
          <w:p w:rsidRPr="00683F01" w:rsidR="003A79B2" w:rsidP="009811B8" w:rsidRDefault="00762BA3" w14:paraId="14C7A353" w14:textId="49D91635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eherske etablerte sjangernormer</w:t>
            </w:r>
            <w:r w:rsidR="000B0BD8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</w:tc>
        <w:tc>
          <w:tcPr>
            <w:tcW w:w="5350" w:type="dxa"/>
            <w:gridSpan w:val="2"/>
            <w:tcMar/>
          </w:tcPr>
          <w:p w:rsidR="00670AF3" w:rsidP="00670AF3" w:rsidRDefault="00670AF3" w14:paraId="061F759B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Folkehelse og livsmeistring</w:t>
            </w:r>
          </w:p>
          <w:p w:rsidRPr="00414F1D" w:rsidR="00670AF3" w:rsidP="009811B8" w:rsidRDefault="00670AF3" w14:paraId="7FEF6856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og sakprosa for å bidra til identitetsutvikling og livsmeistring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1E82B1D1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evne til å uttrykke seg skriftleg og munnleg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670AF3" w:rsidRDefault="00670AF3" w14:paraId="16EC5B19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Demokrati og medborgarskap</w:t>
            </w:r>
          </w:p>
          <w:p w:rsidR="00670AF3" w:rsidP="009811B8" w:rsidRDefault="00670AF3" w14:paraId="046F7C18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munnlege og skriftlege retoriske ferdigheiter, slik at dei kan gi uttrykk for eigne tankar og meiningar og delta i samfunnsliv og demokratiske prosesser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9811B8" w:rsidRDefault="00670AF3" w14:paraId="43F84610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 xml:space="preserve">Arbeide kritisk med tekster og ytringar for å øve opp elevane si evne til kritisk tenking og for å lære seg å </w:t>
            </w: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handtere meiningsbrytingar gjennom refleksjon, dialog og diskusjon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F67A47" w:rsidR="00670AF3" w:rsidP="00670AF3" w:rsidRDefault="00670AF3" w14:paraId="15AC9C98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Berekraftig utvikling</w:t>
            </w:r>
          </w:p>
          <w:p w:rsidR="00670AF3" w:rsidP="009811B8" w:rsidRDefault="00670AF3" w14:paraId="14C4D639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evna til å forstå og handtere meningsmotsetnader og interessekonfliktar som kan oppstå når samfunnet blir endra i ein meir berekraftig retning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5E5B13EF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Bevisstgjere elevane og ruste dei til å handle og påverke samfunnet gjennom språket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683F01" w:rsidR="003A79B2" w:rsidP="008C51D2" w:rsidRDefault="003A79B2" w14:paraId="36009F38" w14:textId="5FAC4CE2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Pr="00CF10D3" w:rsidR="003A79B2" w:rsidTr="5BDDC6EB" w14:paraId="0FA5F8B1" w14:textId="77777777">
        <w:tc>
          <w:tcPr>
            <w:tcW w:w="10700" w:type="dxa"/>
            <w:gridSpan w:val="4"/>
            <w:tcMar/>
          </w:tcPr>
          <w:p w:rsidRPr="00683F01" w:rsidR="00A143C1" w:rsidP="00A143C1" w:rsidRDefault="00A143C1" w14:paraId="24B27636" w14:textId="7777777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Sakprosa:</w:t>
            </w:r>
          </w:p>
          <w:p w:rsidR="003A79B2" w:rsidP="009811B8" w:rsidRDefault="00E76D7B" w14:paraId="1206E0BF" w14:textId="77777777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9811B8">
              <w:rPr>
                <w:rFonts w:cstheme="minorHAnsi"/>
                <w:sz w:val="20"/>
                <w:szCs w:val="20"/>
                <w:lang w:val="nn-NO"/>
              </w:rPr>
              <w:t>Hva</w:t>
            </w:r>
            <w:proofErr w:type="spellEnd"/>
            <w:r w:rsidRPr="009811B8">
              <w:rPr>
                <w:rFonts w:cstheme="minorHAnsi"/>
                <w:sz w:val="20"/>
                <w:szCs w:val="20"/>
                <w:lang w:val="nn-NO"/>
              </w:rPr>
              <w:t xml:space="preserve"> er berekraftig utvikling? (Norsk 8 s. 190-193) med oppgåver.</w:t>
            </w:r>
          </w:p>
          <w:p w:rsidRPr="009811B8" w:rsidR="004E2924" w:rsidP="009811B8" w:rsidRDefault="004E2924" w14:paraId="65F79322" w14:textId="18D0F135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Å v</w:t>
            </w:r>
            <w:r w:rsidR="00BA406A">
              <w:rPr>
                <w:rFonts w:cstheme="minorHAnsi"/>
                <w:sz w:val="20"/>
                <w:szCs w:val="20"/>
                <w:lang w:val="nn-NO"/>
              </w:rPr>
              <w:t>ære, eller ikkje å vere? (Fabel 8 s. 195-196) med oppgåver.</w:t>
            </w:r>
          </w:p>
        </w:tc>
        <w:tc>
          <w:tcPr>
            <w:tcW w:w="10700" w:type="dxa"/>
            <w:gridSpan w:val="3"/>
            <w:tcMar/>
          </w:tcPr>
          <w:p w:rsidRPr="00683F01" w:rsidR="003A79B2" w:rsidP="003A79B2" w:rsidRDefault="003A79B2" w14:paraId="0EB951BA" w14:textId="7777777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Skjønnlitteratur:</w:t>
            </w:r>
          </w:p>
          <w:p w:rsidRPr="00683F01" w:rsidR="00654382" w:rsidP="009811B8" w:rsidRDefault="00654382" w14:paraId="6B89D100" w14:textId="77777777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Sjølvvalt bok</w:t>
            </w:r>
          </w:p>
          <w:p w:rsidRPr="00683F01" w:rsidR="003A79B2" w:rsidP="008C51D2" w:rsidRDefault="003A79B2" w14:paraId="6EE2D8D9" w14:textId="5083A902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  <w:tr w:rsidRPr="00CF10D3" w:rsidR="003A79B2" w:rsidTr="5BDDC6EB" w14:paraId="75BB0DA8" w14:textId="77777777">
        <w:tc>
          <w:tcPr>
            <w:tcW w:w="21400" w:type="dxa"/>
            <w:gridSpan w:val="7"/>
            <w:shd w:val="clear" w:color="auto" w:fill="D9E2F3" w:themeFill="accent1" w:themeFillTint="33"/>
            <w:tcMar/>
          </w:tcPr>
          <w:p w:rsidRPr="00683F01" w:rsidR="003A79B2" w:rsidP="008C51D2" w:rsidRDefault="003A79B2" w14:paraId="23A42A1B" w14:textId="36AD94D9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sz w:val="20"/>
                <w:szCs w:val="20"/>
                <w:lang w:val="nn-NO"/>
              </w:rPr>
              <w:t xml:space="preserve">Periode 6: </w:t>
            </w:r>
          </w:p>
          <w:p w:rsidRPr="00683F01" w:rsidR="003A79B2" w:rsidP="008C51D2" w:rsidRDefault="00A143C1" w14:paraId="6BF01DFB" w14:textId="23DA6BC4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683F01">
              <w:rPr>
                <w:rFonts w:cstheme="minorHAnsi"/>
                <w:i/>
                <w:iCs/>
                <w:sz w:val="20"/>
                <w:szCs w:val="20"/>
                <w:lang w:val="nn-NO"/>
              </w:rPr>
              <w:t xml:space="preserve">Dobbelt norsk </w:t>
            </w:r>
          </w:p>
        </w:tc>
      </w:tr>
      <w:tr w:rsidRPr="00387AE1" w:rsidR="003A79B2" w:rsidTr="5BDDC6EB" w14:paraId="7B8172E7" w14:textId="77777777">
        <w:tc>
          <w:tcPr>
            <w:tcW w:w="5350" w:type="dxa"/>
            <w:gridSpan w:val="2"/>
            <w:tcMar/>
          </w:tcPr>
          <w:p w:rsidR="008C389F" w:rsidP="00873523" w:rsidRDefault="00A143C1" w14:paraId="6EC7F93B" w14:textId="1F709CEC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Bokmål og nynorsk:</w:t>
            </w:r>
          </w:p>
          <w:p w:rsidRPr="00A143C1" w:rsidR="008C389F" w:rsidP="009811B8" w:rsidRDefault="0090679E" w14:paraId="2098A00D" w14:textId="495FF4B1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</w:t>
            </w:r>
            <w:r w:rsidRPr="00A143C1" w:rsidR="008C389F">
              <w:rPr>
                <w:rFonts w:cstheme="minorHAnsi"/>
                <w:sz w:val="20"/>
                <w:szCs w:val="20"/>
                <w:lang w:val="nn-NO"/>
              </w:rPr>
              <w:t>vifor har vi to språk i Norge?</w:t>
            </w:r>
          </w:p>
          <w:p w:rsidR="00E91B0C" w:rsidP="00873523" w:rsidRDefault="00E91B0C" w14:paraId="5792869A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Språket vårt:</w:t>
            </w:r>
          </w:p>
          <w:p w:rsidRPr="00E91B0C" w:rsidR="00E91B0C" w:rsidP="009811B8" w:rsidRDefault="00E91B0C" w14:paraId="1E338A32" w14:textId="7D5EF55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verb</w:t>
            </w:r>
            <w:r w:rsidRPr="00E91B0C">
              <w:rPr>
                <w:rFonts w:cstheme="minorHAnsi"/>
                <w:sz w:val="20"/>
                <w:szCs w:val="20"/>
                <w:lang w:val="nn-NO"/>
              </w:rPr>
              <w:t xml:space="preserve"> på bokmål</w:t>
            </w:r>
          </w:p>
          <w:p w:rsidR="00EA72BF" w:rsidP="00873523" w:rsidRDefault="00EA72BF" w14:paraId="071D8A34" w14:textId="0CD1BC92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Skriftleg kommunikasjon</w:t>
            </w:r>
            <w:r w:rsidR="00A143C1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A143C1" w:rsidP="009811B8" w:rsidRDefault="00A143C1" w14:paraId="5A4B10F4" w14:textId="1AF2A8B9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 xml:space="preserve">skrive </w:t>
            </w:r>
            <w:r w:rsidR="00654382">
              <w:rPr>
                <w:rFonts w:cstheme="minorHAnsi"/>
                <w:sz w:val="20"/>
                <w:szCs w:val="20"/>
                <w:lang w:val="nn-NO"/>
              </w:rPr>
              <w:t xml:space="preserve">valfri type </w:t>
            </w:r>
            <w:r>
              <w:rPr>
                <w:rFonts w:cstheme="minorHAnsi"/>
                <w:sz w:val="20"/>
                <w:szCs w:val="20"/>
                <w:lang w:val="nn-NO"/>
              </w:rPr>
              <w:t>tekst på bokmål</w:t>
            </w:r>
          </w:p>
          <w:p w:rsidR="00A143C1" w:rsidP="009811B8" w:rsidRDefault="00A143C1" w14:paraId="4565F685" w14:textId="6BBD5AA3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skrivestrategiar</w:t>
            </w:r>
          </w:p>
          <w:p w:rsidR="00A143C1" w:rsidP="009811B8" w:rsidRDefault="00A143C1" w14:paraId="73AF35E3" w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bruke skrivetrekanten</w:t>
            </w:r>
          </w:p>
          <w:p w:rsidR="00A143C1" w:rsidP="009811B8" w:rsidRDefault="00A143C1" w14:paraId="23B3430C" w14:textId="1AB98A16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prosessorientert skriving</w:t>
            </w:r>
          </w:p>
          <w:p w:rsidR="00C77759" w:rsidP="009811B8" w:rsidRDefault="00C77759" w14:paraId="5AF32031" w14:textId="70862493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skrive leselogg</w:t>
            </w:r>
          </w:p>
          <w:p w:rsidR="00EA72BF" w:rsidP="00873523" w:rsidRDefault="00EA72BF" w14:paraId="1EA0CDC4" w14:textId="4C321746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Munnleg kommunikasjon</w:t>
            </w:r>
            <w:r w:rsidR="00807810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Pr="00EA72BF" w:rsidR="00807810" w:rsidP="009811B8" w:rsidRDefault="00807810" w14:paraId="600FFB25" w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presentasjon av bok</w:t>
            </w:r>
          </w:p>
          <w:p w:rsidR="00873523" w:rsidP="00873523" w:rsidRDefault="00873523" w14:paraId="46ED6D74" w14:textId="40C2AAC1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lære</w:t>
            </w:r>
            <w:r w:rsidR="00862709">
              <w:rPr>
                <w:rFonts w:cstheme="minorHAnsi"/>
                <w:sz w:val="20"/>
                <w:szCs w:val="20"/>
                <w:lang w:val="nn-NO"/>
              </w:rPr>
              <w:t>:</w:t>
            </w:r>
          </w:p>
          <w:p w:rsidR="00862709" w:rsidP="009811B8" w:rsidRDefault="00862709" w14:paraId="655DFFA3" w14:textId="453A7C29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r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efleksjon og medvitsgjering rundt lese</w:t>
            </w:r>
            <w:r>
              <w:rPr>
                <w:rFonts w:cstheme="minorHAnsi"/>
                <w:sz w:val="20"/>
                <w:szCs w:val="20"/>
                <w:lang w:val="nn-NO"/>
              </w:rPr>
              <w:t>s</w:t>
            </w:r>
            <w:r w:rsidRPr="00F23F79">
              <w:rPr>
                <w:rFonts w:cstheme="minorHAnsi"/>
                <w:sz w:val="20"/>
                <w:szCs w:val="20"/>
                <w:lang w:val="nn-NO"/>
              </w:rPr>
              <w:t>trategiar</w:t>
            </w:r>
          </w:p>
          <w:p w:rsidRPr="001E34DE" w:rsidR="00EA72BF" w:rsidP="009811B8" w:rsidRDefault="00EA72BF" w14:paraId="51BBA321" w14:textId="7777777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trene på å vere ein strategisk lesar</w:t>
            </w:r>
          </w:p>
          <w:p w:rsidRPr="00CF10D3" w:rsidR="00873523" w:rsidP="00873523" w:rsidRDefault="00873523" w14:paraId="1D8CCDCA" w14:textId="5FBB8168">
            <w:pPr>
              <w:rPr>
                <w:rFonts w:cstheme="minorHAnsi"/>
                <w:sz w:val="20"/>
                <w:szCs w:val="20"/>
                <w:lang w:val="nn-NO"/>
              </w:rPr>
            </w:pPr>
            <w:r w:rsidRPr="00CF10D3">
              <w:rPr>
                <w:rFonts w:cstheme="minorHAnsi"/>
                <w:sz w:val="20"/>
                <w:szCs w:val="20"/>
                <w:lang w:val="nn-NO"/>
              </w:rPr>
              <w:t>Å lese for å bli underhald</w:t>
            </w:r>
            <w:r w:rsidR="00CF10D3">
              <w:rPr>
                <w:rFonts w:cstheme="minorHAnsi"/>
                <w:sz w:val="20"/>
                <w:szCs w:val="20"/>
                <w:lang w:val="nn-NO"/>
              </w:rPr>
              <w:t>e</w:t>
            </w:r>
          </w:p>
          <w:p w:rsidRPr="00862709" w:rsidR="003A79B2" w:rsidP="009811B8" w:rsidRDefault="00C77759" w14:paraId="40CFAD86" w14:textId="67FAC737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l</w:t>
            </w:r>
            <w:r w:rsidRPr="00862709" w:rsidR="00873523">
              <w:rPr>
                <w:rFonts w:cstheme="minorHAnsi"/>
                <w:sz w:val="20"/>
                <w:szCs w:val="20"/>
                <w:lang w:val="nn-NO"/>
              </w:rPr>
              <w:t>eseprosjekt med bok-kafé</w:t>
            </w:r>
          </w:p>
          <w:p w:rsidR="00862709" w:rsidP="008C51D2" w:rsidRDefault="00862709" w14:paraId="5448B68E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Fagomgrep:</w:t>
            </w:r>
          </w:p>
          <w:p w:rsidRPr="00A143C1" w:rsidR="00A143C1" w:rsidP="009811B8" w:rsidRDefault="00A143C1" w14:paraId="247055AB" w14:textId="3949A700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lastRenderedPageBreak/>
              <w:t>l</w:t>
            </w:r>
            <w:r w:rsidRPr="00A143C1">
              <w:rPr>
                <w:rFonts w:cstheme="minorHAnsi"/>
                <w:sz w:val="20"/>
                <w:szCs w:val="20"/>
                <w:lang w:val="nn-NO"/>
              </w:rPr>
              <w:t>andsmål</w:t>
            </w:r>
          </w:p>
          <w:p w:rsidR="00A143C1" w:rsidP="009811B8" w:rsidRDefault="00A143C1" w14:paraId="12CC63EF" w14:textId="19B2ED7C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r</w:t>
            </w:r>
            <w:r w:rsidRPr="00A143C1">
              <w:rPr>
                <w:rFonts w:cstheme="minorHAnsi"/>
                <w:sz w:val="20"/>
                <w:szCs w:val="20"/>
                <w:lang w:val="nn-NO"/>
              </w:rPr>
              <w:t>iksmål</w:t>
            </w:r>
          </w:p>
          <w:p w:rsidRPr="00A143C1" w:rsidR="00A143C1" w:rsidP="009811B8" w:rsidRDefault="00A143C1" w14:paraId="004D6307" w14:textId="3E884BB1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samnorsk</w:t>
            </w:r>
          </w:p>
          <w:p w:rsidRPr="00A143C1" w:rsidR="00A143C1" w:rsidP="009811B8" w:rsidRDefault="00A143C1" w14:paraId="28B55CBA" w14:textId="74D7E68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n</w:t>
            </w:r>
            <w:r w:rsidRPr="00A143C1">
              <w:rPr>
                <w:rFonts w:cstheme="minorHAnsi"/>
                <w:sz w:val="20"/>
                <w:szCs w:val="20"/>
                <w:lang w:val="nn-NO"/>
              </w:rPr>
              <w:t>ynorsk</w:t>
            </w:r>
          </w:p>
          <w:p w:rsidR="00A143C1" w:rsidP="009811B8" w:rsidRDefault="00A143C1" w14:paraId="7BCE551B" w14:textId="230DDFF2">
            <w:pPr>
              <w:pStyle w:val="Listeavsnit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A143C1">
              <w:rPr>
                <w:rFonts w:cstheme="minorHAnsi"/>
                <w:sz w:val="20"/>
                <w:szCs w:val="20"/>
                <w:lang w:val="nn-NO"/>
              </w:rPr>
              <w:t>bokmål</w:t>
            </w:r>
          </w:p>
          <w:p w:rsidR="00C57C2D" w:rsidP="00C57C2D" w:rsidRDefault="00C57C2D" w14:paraId="0A62C815" w14:textId="0992D764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="00C57C2D" w:rsidP="00C57C2D" w:rsidRDefault="00C57C2D" w14:paraId="65BB9832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A189B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8-10:</w:t>
            </w:r>
          </w:p>
          <w:p w:rsidR="00C57C2D" w:rsidP="00C57C2D" w:rsidRDefault="00C57C2D" w14:paraId="68CAAB6D" w14:textId="77777777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C509E">
              <w:rPr>
                <w:rFonts w:cstheme="minorHAnsi"/>
                <w:sz w:val="20"/>
                <w:szCs w:val="20"/>
                <w:lang w:val="nn-NO"/>
              </w:rPr>
              <w:t>Teksttrekanten: s. 56</w:t>
            </w:r>
          </w:p>
          <w:p w:rsidRPr="00371A9B" w:rsidR="00C57C2D" w:rsidP="00C57C2D" w:rsidRDefault="00C57C2D" w14:paraId="421F58B4" w14:textId="5D9BA5A4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71A9B">
              <w:rPr>
                <w:rFonts w:cstheme="minorHAnsi"/>
                <w:sz w:val="20"/>
                <w:szCs w:val="20"/>
                <w:lang w:val="nn-NO"/>
              </w:rPr>
              <w:t>Kurs</w:t>
            </w:r>
            <w:r>
              <w:rPr>
                <w:rFonts w:cstheme="minorHAnsi"/>
                <w:sz w:val="20"/>
                <w:szCs w:val="20"/>
                <w:lang w:val="nn-NO"/>
              </w:rPr>
              <w:t xml:space="preserve"> 6</w:t>
            </w:r>
            <w:r w:rsidR="007819FE">
              <w:rPr>
                <w:rFonts w:cstheme="minorHAnsi"/>
                <w:sz w:val="20"/>
                <w:szCs w:val="20"/>
                <w:lang w:val="nn-NO"/>
              </w:rPr>
              <w:t xml:space="preserve">.2: </w:t>
            </w:r>
            <w:r w:rsidR="00A8712E">
              <w:rPr>
                <w:rFonts w:cstheme="minorHAnsi"/>
                <w:sz w:val="20"/>
                <w:szCs w:val="20"/>
                <w:lang w:val="nn-NO"/>
              </w:rPr>
              <w:t>Norsk språk - kva</w:t>
            </w:r>
            <w:r w:rsidR="007819FE">
              <w:rPr>
                <w:rFonts w:cstheme="minorHAnsi"/>
                <w:sz w:val="20"/>
                <w:szCs w:val="20"/>
                <w:lang w:val="nn-NO"/>
              </w:rPr>
              <w:t xml:space="preserve">r kjem </w:t>
            </w:r>
            <w:r w:rsidR="00A8712E">
              <w:rPr>
                <w:rFonts w:cstheme="minorHAnsi"/>
                <w:sz w:val="20"/>
                <w:szCs w:val="20"/>
                <w:lang w:val="nn-NO"/>
              </w:rPr>
              <w:t>det frå?</w:t>
            </w:r>
          </w:p>
          <w:p w:rsidR="00C57C2D" w:rsidP="00C57C2D" w:rsidRDefault="00C57C2D" w14:paraId="479ABEA4" w14:textId="249487B3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 w:rsidRPr="00371A9B">
              <w:rPr>
                <w:rFonts w:cstheme="minorHAnsi"/>
                <w:sz w:val="20"/>
                <w:szCs w:val="20"/>
                <w:lang w:val="nn-NO"/>
              </w:rPr>
              <w:t xml:space="preserve">Kurs </w:t>
            </w:r>
            <w:r w:rsidR="00735CDB">
              <w:rPr>
                <w:rFonts w:cstheme="minorHAnsi"/>
                <w:sz w:val="20"/>
                <w:szCs w:val="20"/>
                <w:lang w:val="nn-NO"/>
              </w:rPr>
              <w:t>8</w:t>
            </w:r>
            <w:r w:rsidR="00327D52">
              <w:rPr>
                <w:rFonts w:cstheme="minorHAnsi"/>
                <w:sz w:val="20"/>
                <w:szCs w:val="20"/>
                <w:lang w:val="nn-NO"/>
              </w:rPr>
              <w:t>.2</w:t>
            </w:r>
            <w:r w:rsidRPr="00371A9B">
              <w:rPr>
                <w:rFonts w:cstheme="minorHAnsi"/>
                <w:sz w:val="20"/>
                <w:szCs w:val="20"/>
                <w:lang w:val="nn-NO"/>
              </w:rPr>
              <w:t xml:space="preserve">: </w:t>
            </w:r>
            <w:r w:rsidR="00DA6E13">
              <w:rPr>
                <w:rFonts w:cstheme="minorHAnsi"/>
                <w:sz w:val="20"/>
                <w:szCs w:val="20"/>
                <w:lang w:val="nn-NO"/>
              </w:rPr>
              <w:t>Bokmål og nynorsk – samanlikning</w:t>
            </w:r>
          </w:p>
          <w:p w:rsidRPr="00371A9B" w:rsidR="00DA6E13" w:rsidP="00C57C2D" w:rsidRDefault="00DA6E13" w14:paraId="19D7E992" w14:textId="4A523346">
            <w:pPr>
              <w:pStyle w:val="Listeavsnit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nn-NO"/>
              </w:rPr>
            </w:pPr>
            <w:r>
              <w:rPr>
                <w:rFonts w:cstheme="minorHAnsi"/>
                <w:sz w:val="20"/>
                <w:szCs w:val="20"/>
                <w:lang w:val="nn-NO"/>
              </w:rPr>
              <w:t>Kurs 8.4</w:t>
            </w:r>
            <w:r w:rsidR="009E6C50">
              <w:rPr>
                <w:rFonts w:cstheme="minorHAnsi"/>
                <w:sz w:val="20"/>
                <w:szCs w:val="20"/>
                <w:lang w:val="nn-NO"/>
              </w:rPr>
              <w:t>: Bokmål - verb</w:t>
            </w:r>
          </w:p>
          <w:p w:rsidR="00C322D3" w:rsidP="00C322D3" w:rsidRDefault="00C322D3" w14:paraId="1F9C6B3B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DC7C52" w:rsidR="00C322D3" w:rsidP="00C322D3" w:rsidRDefault="00C322D3" w14:paraId="4ECA694F" w14:textId="77777777">
            <w:pPr>
              <w:rPr>
                <w:rFonts w:cstheme="minorHAnsi"/>
                <w:b/>
                <w:bCs/>
                <w:sz w:val="20"/>
                <w:szCs w:val="20"/>
                <w:lang w:val="nn-NO"/>
              </w:rPr>
            </w:pPr>
            <w:r w:rsidRPr="00DC7C52">
              <w:rPr>
                <w:rFonts w:cstheme="minorHAnsi"/>
                <w:b/>
                <w:bCs/>
                <w:sz w:val="20"/>
                <w:szCs w:val="20"/>
                <w:lang w:val="nn-NO"/>
              </w:rPr>
              <w:t>Kontekst skolestudio:</w:t>
            </w:r>
          </w:p>
          <w:p w:rsidRPr="00810F0A" w:rsidR="00AE40B9" w:rsidP="00810F0A" w:rsidRDefault="00DA2107" w14:paraId="06FAA024" w14:textId="013B0ABD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810F0A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810F0A">
              <w:rPr>
                <w:rFonts w:cstheme="minorHAnsi"/>
                <w:sz w:val="20"/>
                <w:szCs w:val="20"/>
                <w:lang w:val="nn-NO"/>
              </w:rPr>
              <w:t xml:space="preserve">: Kurs </w:t>
            </w:r>
            <w:r w:rsidRPr="00810F0A" w:rsidR="00AE40B9">
              <w:rPr>
                <w:rFonts w:cstheme="minorHAnsi"/>
                <w:sz w:val="20"/>
                <w:szCs w:val="20"/>
                <w:lang w:val="nn-NO"/>
              </w:rPr>
              <w:t>6</w:t>
            </w:r>
            <w:r w:rsidR="0090679E">
              <w:rPr>
                <w:rFonts w:cstheme="minorHAnsi"/>
                <w:sz w:val="20"/>
                <w:szCs w:val="20"/>
                <w:lang w:val="nn-NO"/>
              </w:rPr>
              <w:t>:</w:t>
            </w:r>
            <w:r w:rsidRPr="00810F0A" w:rsidR="00AE40B9">
              <w:rPr>
                <w:rFonts w:cstheme="minorHAnsi"/>
                <w:sz w:val="20"/>
                <w:szCs w:val="20"/>
                <w:lang w:val="nn-NO"/>
              </w:rPr>
              <w:t xml:space="preserve"> Språk og mangfald: </w:t>
            </w:r>
            <w:r w:rsidRPr="00810F0A" w:rsidR="00585223">
              <w:rPr>
                <w:rFonts w:cstheme="minorHAnsi"/>
                <w:sz w:val="20"/>
                <w:szCs w:val="20"/>
                <w:lang w:val="nn-NO"/>
              </w:rPr>
              <w:t>Kurs 6.2 Norsk språk – kvar kjem det frå?</w:t>
            </w:r>
          </w:p>
          <w:p w:rsidRPr="00387AE1" w:rsidR="00C322D3" w:rsidP="00810F0A" w:rsidRDefault="00C322D3" w14:paraId="4636E25A" w14:textId="30F7F7E6">
            <w:pPr>
              <w:pStyle w:val="Listeavsnit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  <w:lang w:val="nn-NO"/>
              </w:rPr>
            </w:pPr>
            <w:proofErr w:type="spellStart"/>
            <w:r w:rsidRPr="00810F0A">
              <w:rPr>
                <w:rFonts w:cstheme="minorHAnsi"/>
                <w:sz w:val="20"/>
                <w:szCs w:val="20"/>
                <w:lang w:val="nn-NO"/>
              </w:rPr>
              <w:t>Fagrom</w:t>
            </w:r>
            <w:proofErr w:type="spellEnd"/>
            <w:r w:rsidRPr="00810F0A">
              <w:rPr>
                <w:rFonts w:cstheme="minorHAnsi"/>
                <w:sz w:val="20"/>
                <w:szCs w:val="20"/>
                <w:lang w:val="nn-NO"/>
              </w:rPr>
              <w:t xml:space="preserve">: Kurs 8 Språksystemet: </w:t>
            </w:r>
            <w:r w:rsidRPr="00387AE1">
              <w:rPr>
                <w:rFonts w:cstheme="minorHAnsi"/>
                <w:sz w:val="20"/>
                <w:szCs w:val="20"/>
                <w:lang w:val="nn-NO"/>
              </w:rPr>
              <w:t>Kurs 8.</w:t>
            </w:r>
            <w:r w:rsidRPr="00387AE1" w:rsidR="00CA56B2">
              <w:rPr>
                <w:rFonts w:cstheme="minorHAnsi"/>
                <w:sz w:val="20"/>
                <w:szCs w:val="20"/>
                <w:lang w:val="nn-NO"/>
              </w:rPr>
              <w:t>4</w:t>
            </w:r>
            <w:r w:rsidRPr="00387AE1">
              <w:rPr>
                <w:rFonts w:cstheme="minorHAnsi"/>
                <w:sz w:val="20"/>
                <w:szCs w:val="20"/>
                <w:lang w:val="nn-NO"/>
              </w:rPr>
              <w:t xml:space="preserve"> Bokmål – </w:t>
            </w:r>
            <w:r w:rsidRPr="00387AE1" w:rsidR="00CA56B2">
              <w:rPr>
                <w:rFonts w:cstheme="minorHAnsi"/>
                <w:sz w:val="20"/>
                <w:szCs w:val="20"/>
                <w:lang w:val="nn-NO"/>
              </w:rPr>
              <w:t xml:space="preserve">verb. </w:t>
            </w:r>
          </w:p>
          <w:p w:rsidRPr="00387AE1" w:rsidR="005760ED" w:rsidP="005760ED" w:rsidRDefault="005760ED" w14:paraId="33EE12C4" w14:textId="72811B3C">
            <w:pPr>
              <w:rPr>
                <w:rFonts w:cstheme="minorHAnsi"/>
                <w:sz w:val="20"/>
                <w:szCs w:val="20"/>
                <w:lang w:val="nn-NO"/>
              </w:rPr>
            </w:pPr>
          </w:p>
          <w:p w:rsidRPr="00A770DE" w:rsidR="005760ED" w:rsidP="005760ED" w:rsidRDefault="005760ED" w14:paraId="5DFEC727" w14:textId="4C7471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770DE">
              <w:rPr>
                <w:rFonts w:cstheme="minorHAnsi"/>
                <w:b/>
                <w:bCs/>
                <w:sz w:val="20"/>
                <w:szCs w:val="20"/>
              </w:rPr>
              <w:t>Fabel 8:</w:t>
            </w:r>
          </w:p>
          <w:p w:rsidRPr="00A770DE" w:rsidR="005760ED" w:rsidP="00A770DE" w:rsidRDefault="00A3231B" w14:paraId="2A2F34C4" w14:textId="78402577">
            <w:pPr>
              <w:pStyle w:val="Listeavsnit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A770DE">
              <w:rPr>
                <w:rFonts w:cstheme="minorHAnsi"/>
                <w:sz w:val="20"/>
                <w:szCs w:val="20"/>
              </w:rPr>
              <w:t>Kapittel 14: Ei reise i språket</w:t>
            </w:r>
          </w:p>
          <w:p w:rsidRPr="00C322D3" w:rsidR="00C322D3" w:rsidP="00C322D3" w:rsidRDefault="00C322D3" w14:paraId="7EDB8485" w14:textId="0E77A909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gridSpan w:val="2"/>
            <w:tcMar/>
          </w:tcPr>
          <w:p w:rsidRPr="00683F01" w:rsidR="00715C19" w:rsidP="009811B8" w:rsidRDefault="00715C19" w14:paraId="53351DDD" w14:textId="7F82CE53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lese skjønnlitteratur og sakprosa på bokmål og nynorsk og i omsetjing frå samiske og andre språk,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formål, innhald, sjangertrekk og verkemiddel i tekstane</w:t>
            </w:r>
          </w:p>
          <w:p w:rsidRPr="00683F01" w:rsidR="00715C19" w:rsidP="009811B8" w:rsidRDefault="00715C19" w14:paraId="18AE463E" w14:textId="77777777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beskrive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>reflektere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 over eigen bruk av lesestrategiar i lesing av skjønnlitteratur og sakprosa</w:t>
            </w:r>
          </w:p>
          <w:p w:rsidRPr="00683F01" w:rsidR="00683F01" w:rsidP="009811B8" w:rsidRDefault="00683F01" w14:paraId="5BA97172" w14:textId="77777777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forklare den historiske bakgrunnen for bokmål og nynorsk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over statusen til dei offisielle språka i Noreg i dag</w:t>
            </w:r>
          </w:p>
          <w:p w:rsidRPr="00683F01" w:rsidR="00683F01" w:rsidP="009811B8" w:rsidRDefault="00683F01" w14:paraId="319B3C67" w14:textId="77777777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informere, fortelje, argumentere og 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bdr w:val="none" w:color="auto" w:sz="0" w:space="0" w:frame="1"/>
                <w:lang w:val="nn-NO" w:eastAsia="nn-NO"/>
              </w:rPr>
              <w:t xml:space="preserve">reflektere </w:t>
            </w:r>
            <w:r w:rsidRPr="00683F01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i ulike munnlege og skriftlege sjangrar og for ulike formål tilpassa mottakar og medium</w:t>
            </w:r>
          </w:p>
          <w:p w:rsidRPr="00670AF3" w:rsidR="00715C19" w:rsidP="009811B8" w:rsidRDefault="00683F01" w14:paraId="583231D3" w14:textId="6FB4FA54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before="100" w:beforeAutospacing="1" w:afterAutospacing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70AF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skrive tekstar med funksjonell tekstbinding og riktig teiknsetjing og meistre rettskriving og ordbøying på hovudmål og sidemål</w:t>
            </w:r>
          </w:p>
          <w:p w:rsidRPr="00683F01" w:rsidR="003A79B2" w:rsidP="008C51D2" w:rsidRDefault="003A79B2" w14:paraId="4677E871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tcMar/>
          </w:tcPr>
          <w:p w:rsidRPr="00F67A47" w:rsidR="00762BA3" w:rsidP="00762BA3" w:rsidRDefault="00762BA3" w14:paraId="6C1EA160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Tekst i kontekst</w:t>
            </w:r>
          </w:p>
          <w:p w:rsidR="00762BA3" w:rsidP="009811B8" w:rsidRDefault="00762BA3" w14:paraId="6E21DFED" w14:textId="2835D815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ese tekstar for å oppleve, bli engasjert, undre seg, lære og få innsikt i tankane og livsvilkåra til andre menneske. </w:t>
            </w:r>
          </w:p>
          <w:p w:rsidR="00762BA3" w:rsidP="009811B8" w:rsidRDefault="00762BA3" w14:paraId="073E4CBF" w14:textId="4570E2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tforske og reflektere over skjønnlitteratur og sakprosa på bokmål og nynorsk. </w:t>
            </w:r>
          </w:p>
          <w:p w:rsidRPr="00F67A47" w:rsidR="00762BA3" w:rsidP="009811B8" w:rsidRDefault="00762BA3" w14:paraId="7C12E558" w14:textId="77777777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nyt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te tekstar til 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kulturhistorisk kontekst og til eiga samtid.</w:t>
            </w:r>
          </w:p>
          <w:p w:rsidRPr="00F67A47" w:rsidR="00762BA3" w:rsidP="00762BA3" w:rsidRDefault="00762BA3" w14:paraId="7BF55661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Kritisk tilnærming til tekst</w:t>
            </w:r>
          </w:p>
          <w:p w:rsidRPr="00F67A47" w:rsidR="00762BA3" w:rsidP="009811B8" w:rsidRDefault="000B0BD8" w14:paraId="3082AE06" w14:textId="6D09058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pptre etisk og reflektert i kommunikasjon med andre.</w:t>
            </w:r>
          </w:p>
          <w:p w:rsidRPr="00F67A47" w:rsidR="00762BA3" w:rsidP="00762BA3" w:rsidRDefault="00762BA3" w14:paraId="205AEC94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Munnleg kommunikasjon</w:t>
            </w:r>
          </w:p>
          <w:p w:rsidR="00762BA3" w:rsidP="009811B8" w:rsidRDefault="00762BA3" w14:paraId="5B32BFC8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å positive opplevingar ved å uttrykkje og utfalde seg munnleg. </w:t>
            </w:r>
          </w:p>
          <w:p w:rsidR="00762BA3" w:rsidP="009811B8" w:rsidRDefault="00762BA3" w14:paraId="44F44993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lastRenderedPageBreak/>
              <w:t>L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ytte til og byggje på innspel frå andre i faglege samtalar. </w:t>
            </w:r>
          </w:p>
          <w:p w:rsidRPr="00F67A47" w:rsidR="00762BA3" w:rsidP="009811B8" w:rsidRDefault="00762BA3" w14:paraId="6AB77826" w14:textId="77777777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P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resentere, fortelje og diskutere på formålstenlege måtar både spontant og planlagd, framfor eit publikum og med bruk av digitale ressursar.</w:t>
            </w:r>
          </w:p>
          <w:p w:rsidRPr="00F67A47" w:rsidR="00762BA3" w:rsidP="00762BA3" w:rsidRDefault="00762BA3" w14:paraId="1B892B4A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Skriftleg tekstskaping</w:t>
            </w:r>
          </w:p>
          <w:p w:rsidR="00762BA3" w:rsidP="009811B8" w:rsidRDefault="00762BA3" w14:paraId="784E756B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O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ppleve skriveopplæringa som meiningsfull. </w:t>
            </w:r>
          </w:p>
          <w:p w:rsidR="000B0BD8" w:rsidP="009811B8" w:rsidRDefault="000B0BD8" w14:paraId="028AE2A4" w14:textId="7777777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krive på hovudmål og sidemål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  <w:p w:rsidRPr="00F67A47" w:rsidR="00762BA3" w:rsidP="009811B8" w:rsidRDefault="000B0BD8" w14:paraId="711ACA94" w14:textId="0579C3BA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V</w:t>
            </w:r>
            <w:r w:rsidRPr="00F67A47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urdere tekstane til andre og arbeide vidare med eigne tekstar ut frå tilbakemeldingar.</w:t>
            </w:r>
          </w:p>
          <w:p w:rsidRPr="00F67A47" w:rsidR="00762BA3" w:rsidP="00762BA3" w:rsidRDefault="00762BA3" w14:paraId="2BDA7AFD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Språket som system og moglegheit</w:t>
            </w:r>
          </w:p>
          <w:p w:rsidR="00762BA3" w:rsidP="009811B8" w:rsidRDefault="00762BA3" w14:paraId="77AD130C" w14:textId="77777777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U</w:t>
            </w: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tvikle kunnskapar om og eit omgrepsapparat for å beskrive grammatiske og estetiske sider ved språket. </w:t>
            </w:r>
          </w:p>
          <w:p w:rsidRPr="000B0BD8" w:rsidR="00762BA3" w:rsidP="009811B8" w:rsidRDefault="00762BA3" w14:paraId="45C0BD14" w14:textId="4D828DA8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0B0BD8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Beherske etablerte sjangernormer</w:t>
            </w:r>
            <w:r w:rsidRPr="000B0BD8" w:rsidR="000B0BD8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  <w:r w:rsidRPr="000B0BD8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</w:t>
            </w:r>
          </w:p>
          <w:p w:rsidRPr="00F67A47" w:rsidR="00762BA3" w:rsidP="00762BA3" w:rsidRDefault="00762BA3" w14:paraId="0E227CB7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Språkleg mangfald</w:t>
            </w:r>
          </w:p>
          <w:p w:rsidRPr="00483C6D" w:rsidR="00762BA3" w:rsidP="009811B8" w:rsidRDefault="00762BA3" w14:paraId="5C1720CA" w14:textId="77777777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H</w:t>
            </w:r>
            <w:r w:rsidRPr="00483C6D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a kunnskap om språksituasjonen i Noreg i dag og utforske den historiske bakgrunnen for han. </w:t>
            </w:r>
          </w:p>
          <w:p w:rsidR="000B0BD8" w:rsidP="009811B8" w:rsidRDefault="00762BA3" w14:paraId="14553179" w14:textId="77777777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Ha</w:t>
            </w:r>
            <w:r w:rsidRPr="00483C6D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innsikt i samanhengen mellom språk, kultur og identitet</w:t>
            </w:r>
            <w:r w:rsidR="000B0BD8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.</w:t>
            </w:r>
          </w:p>
          <w:p w:rsidRPr="00F67A47" w:rsidR="00762BA3" w:rsidP="009811B8" w:rsidRDefault="00164CAE" w14:paraId="7E51DAF1" w14:textId="7BD6248E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F</w:t>
            </w:r>
            <w:r w:rsidRPr="00483C6D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orstå 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eiga og andre sin </w:t>
            </w:r>
            <w:r w:rsidRPr="00483C6D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språkleg</w:t>
            </w:r>
            <w:r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e</w:t>
            </w:r>
            <w:r w:rsidRPr="00483C6D" w:rsidR="00762BA3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 xml:space="preserve"> situasjon i Noreg.</w:t>
            </w:r>
          </w:p>
          <w:p w:rsidRPr="00683F01" w:rsidR="003A79B2" w:rsidP="008C51D2" w:rsidRDefault="003A79B2" w14:paraId="011D06DB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5350" w:type="dxa"/>
            <w:gridSpan w:val="2"/>
            <w:tcMar/>
          </w:tcPr>
          <w:p w:rsidR="00670AF3" w:rsidP="00670AF3" w:rsidRDefault="00670AF3" w14:paraId="09F203DD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Folkehelse og livsmeistring</w:t>
            </w:r>
          </w:p>
          <w:p w:rsidRPr="00414F1D" w:rsidR="00670AF3" w:rsidP="009811B8" w:rsidRDefault="00670AF3" w14:paraId="248AFB69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og sakprosa for å bidra til identitetsutvikling og livsmeistring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414F1D" w:rsidR="00670AF3" w:rsidP="009811B8" w:rsidRDefault="00670AF3" w14:paraId="02DBB654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Utvikle elevane sin evne til å uttrykke seg skriftleg og munnleg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="00670AF3" w:rsidP="00670AF3" w:rsidRDefault="00670AF3" w14:paraId="41EE7687" w14:textId="77777777">
            <w:pPr>
              <w:pStyle w:val="Overskrift2"/>
              <w:spacing w:before="270" w:beforeAutospacing="0" w:after="15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sz w:val="20"/>
                <w:szCs w:val="20"/>
              </w:rPr>
              <w:t>Demokrati og medborgarskap</w:t>
            </w:r>
          </w:p>
          <w:p w:rsidRPr="00414F1D" w:rsidR="00670AF3" w:rsidP="009811B8" w:rsidRDefault="00670AF3" w14:paraId="02B4F359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Lese skjønnlitteratur og sakprosa for å gi elevane innblikk i andre menneske sin livssituasjon og utfordringar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  <w:p w:rsidRPr="00F67A47" w:rsidR="00670AF3" w:rsidP="00670AF3" w:rsidRDefault="00670AF3" w14:paraId="72E858D3" w14:textId="77777777">
            <w:pPr>
              <w:pStyle w:val="Overskrift2"/>
              <w:shd w:val="clear" w:color="auto" w:fill="FFFFFF"/>
              <w:spacing w:before="270" w:beforeAutospacing="0" w:after="150" w:afterAutospacing="0"/>
              <w:rPr>
                <w:rFonts w:asciiTheme="minorHAnsi" w:hAnsiTheme="minorHAnsi" w:cstheme="minorHAnsi"/>
                <w:color w:val="303030"/>
                <w:sz w:val="20"/>
                <w:szCs w:val="20"/>
              </w:rPr>
            </w:pPr>
            <w:r w:rsidRPr="00F67A47">
              <w:rPr>
                <w:rFonts w:asciiTheme="minorHAnsi" w:hAnsiTheme="minorHAnsi" w:cstheme="minorHAnsi"/>
                <w:color w:val="303030"/>
                <w:sz w:val="20"/>
                <w:szCs w:val="20"/>
              </w:rPr>
              <w:t>Berekraftig utvikling</w:t>
            </w:r>
          </w:p>
          <w:p w:rsidRPr="00683F01" w:rsidR="003A79B2" w:rsidP="009811B8" w:rsidRDefault="00670AF3" w14:paraId="25BDC028" w14:textId="32B7224F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before="270" w:after="150" w:line="259" w:lineRule="auto"/>
              <w:outlineLvl w:val="1"/>
              <w:rPr>
                <w:rFonts w:cstheme="minorHAnsi"/>
                <w:sz w:val="20"/>
                <w:szCs w:val="20"/>
                <w:lang w:val="nn-NO"/>
              </w:rPr>
            </w:pPr>
            <w:r w:rsidRPr="00414F1D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Utvikle kunnskap om korleis tekster framstiller natur, miljø og livsvilkår, lokalt og globalt</w:t>
            </w:r>
            <w:r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.</w:t>
            </w:r>
          </w:p>
        </w:tc>
      </w:tr>
      <w:tr w:rsidRPr="00CF10D3" w:rsidR="003A79B2" w:rsidTr="5BDDC6EB" w14:paraId="180587D1" w14:textId="77777777">
        <w:tc>
          <w:tcPr>
            <w:tcW w:w="10700" w:type="dxa"/>
            <w:gridSpan w:val="4"/>
            <w:tcMar/>
          </w:tcPr>
          <w:p w:rsidRPr="00CF10D3" w:rsidR="003A79B2" w:rsidP="003A79B2" w:rsidRDefault="003A79B2" w14:paraId="1721075B" w14:textId="7777777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CF10D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lastRenderedPageBreak/>
              <w:t>Sakprosa:</w:t>
            </w:r>
          </w:p>
          <w:p w:rsidRPr="00CF10D3" w:rsidR="003A79B2" w:rsidP="008C51D2" w:rsidRDefault="003A79B2" w14:paraId="5FEA4901" w14:textId="77777777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  <w:tc>
          <w:tcPr>
            <w:tcW w:w="10700" w:type="dxa"/>
            <w:gridSpan w:val="3"/>
            <w:tcMar/>
          </w:tcPr>
          <w:p w:rsidRPr="00CF10D3" w:rsidR="003A79B2" w:rsidP="003A79B2" w:rsidRDefault="003A79B2" w14:paraId="7680FCBF" w14:textId="77777777">
            <w:p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CF10D3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Skjønnlitteratur:</w:t>
            </w:r>
          </w:p>
          <w:p w:rsidRPr="00654382" w:rsidR="00654382" w:rsidP="009811B8" w:rsidRDefault="00654382" w14:paraId="2123EAA8" w14:textId="77777777">
            <w:pPr>
              <w:pStyle w:val="Listeavsnitt"/>
              <w:numPr>
                <w:ilvl w:val="0"/>
                <w:numId w:val="10"/>
              </w:numPr>
              <w:shd w:val="clear" w:color="auto" w:fill="FFFFFF"/>
              <w:spacing w:before="270" w:after="150"/>
              <w:outlineLvl w:val="1"/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</w:pPr>
            <w:r w:rsidRPr="00654382">
              <w:rPr>
                <w:rFonts w:eastAsia="Times New Roman" w:cstheme="minorHAnsi"/>
                <w:color w:val="303030"/>
                <w:sz w:val="20"/>
                <w:szCs w:val="20"/>
                <w:lang w:val="nn-NO" w:eastAsia="nn-NO"/>
              </w:rPr>
              <w:t>Sjølvvalt bok</w:t>
            </w:r>
          </w:p>
          <w:p w:rsidRPr="00CF10D3" w:rsidR="003A79B2" w:rsidP="008C51D2" w:rsidRDefault="003A79B2" w14:paraId="246D8149" w14:textId="4BED0BCB">
            <w:pPr>
              <w:rPr>
                <w:rFonts w:cstheme="minorHAnsi"/>
                <w:sz w:val="20"/>
                <w:szCs w:val="20"/>
                <w:lang w:val="nn-NO"/>
              </w:rPr>
            </w:pPr>
          </w:p>
        </w:tc>
      </w:tr>
    </w:tbl>
    <w:p w:rsidRPr="00CF10D3" w:rsidR="003A79B2" w:rsidRDefault="003A79B2" w14:paraId="7A82D228" w14:textId="312B8428">
      <w:pPr>
        <w:rPr>
          <w:lang w:val="nn-NO"/>
        </w:rPr>
      </w:pPr>
    </w:p>
    <w:p w:rsidRPr="00873523" w:rsidR="00873523" w:rsidP="00873523" w:rsidRDefault="00873523" w14:paraId="76825F71" w14:textId="0294690A">
      <w:pPr>
        <w:rPr>
          <w:sz w:val="20"/>
          <w:szCs w:val="20"/>
          <w:lang w:val="nn-NO"/>
        </w:rPr>
      </w:pPr>
    </w:p>
    <w:p w:rsidRPr="00FC1A50" w:rsidR="00FC1A50" w:rsidP="00873523" w:rsidRDefault="00FC1A50" w14:paraId="51A804B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</w:p>
    <w:p w:rsidRPr="003A79B2" w:rsidR="00873523" w:rsidP="00873523" w:rsidRDefault="00873523" w14:paraId="128E6932" w14:textId="77777777">
      <w:pPr>
        <w:rPr>
          <w:lang w:val="nn-NO"/>
        </w:rPr>
      </w:pPr>
    </w:p>
    <w:sectPr w:rsidRPr="003A79B2" w:rsidR="00873523" w:rsidSect="003A79B2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5">
    <w:nsid w:val="4a0da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54523C"/>
    <w:multiLevelType w:val="hybridMultilevel"/>
    <w:tmpl w:val="F932BF4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9623E0"/>
    <w:multiLevelType w:val="hybridMultilevel"/>
    <w:tmpl w:val="B4D270D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ED632B"/>
    <w:multiLevelType w:val="hybridMultilevel"/>
    <w:tmpl w:val="F202FF5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302967"/>
    <w:multiLevelType w:val="hybridMultilevel"/>
    <w:tmpl w:val="305821E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8D038C"/>
    <w:multiLevelType w:val="hybridMultilevel"/>
    <w:tmpl w:val="9D9C140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736070"/>
    <w:multiLevelType w:val="hybridMultilevel"/>
    <w:tmpl w:val="CA768E2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264543"/>
    <w:multiLevelType w:val="hybridMultilevel"/>
    <w:tmpl w:val="A70049D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497463"/>
    <w:multiLevelType w:val="hybridMultilevel"/>
    <w:tmpl w:val="9E9A07E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D45BCF"/>
    <w:multiLevelType w:val="hybridMultilevel"/>
    <w:tmpl w:val="D99CE2B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6E07B6"/>
    <w:multiLevelType w:val="hybridMultilevel"/>
    <w:tmpl w:val="DD349BC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295CC0"/>
    <w:multiLevelType w:val="hybridMultilevel"/>
    <w:tmpl w:val="05CA5FAE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1F2F37"/>
    <w:multiLevelType w:val="hybridMultilevel"/>
    <w:tmpl w:val="AA761BB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8F2453"/>
    <w:multiLevelType w:val="hybridMultilevel"/>
    <w:tmpl w:val="66E26B5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D40ECF"/>
    <w:multiLevelType w:val="hybridMultilevel"/>
    <w:tmpl w:val="BE36B41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102F14"/>
    <w:multiLevelType w:val="hybridMultilevel"/>
    <w:tmpl w:val="8DA43AF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FE44BA"/>
    <w:multiLevelType w:val="hybridMultilevel"/>
    <w:tmpl w:val="A9746E8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BA85C9D"/>
    <w:multiLevelType w:val="hybridMultilevel"/>
    <w:tmpl w:val="B0C4F4A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C12473F"/>
    <w:multiLevelType w:val="hybridMultilevel"/>
    <w:tmpl w:val="E806CD7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D122C7"/>
    <w:multiLevelType w:val="hybridMultilevel"/>
    <w:tmpl w:val="B594837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E35B68"/>
    <w:multiLevelType w:val="hybridMultilevel"/>
    <w:tmpl w:val="D78256D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7F0078"/>
    <w:multiLevelType w:val="hybridMultilevel"/>
    <w:tmpl w:val="C960FD9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6E5DB4"/>
    <w:multiLevelType w:val="hybridMultilevel"/>
    <w:tmpl w:val="9B3CE09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9D66AE4"/>
    <w:multiLevelType w:val="hybridMultilevel"/>
    <w:tmpl w:val="D45C85A2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EB74FD"/>
    <w:multiLevelType w:val="hybridMultilevel"/>
    <w:tmpl w:val="CFF2F63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566714B"/>
    <w:multiLevelType w:val="hybridMultilevel"/>
    <w:tmpl w:val="23A4C5C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7C67FD1"/>
    <w:multiLevelType w:val="hybridMultilevel"/>
    <w:tmpl w:val="B538C33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195454"/>
    <w:multiLevelType w:val="hybridMultilevel"/>
    <w:tmpl w:val="B3D8EC18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C660C97"/>
    <w:multiLevelType w:val="hybridMultilevel"/>
    <w:tmpl w:val="3A065A22"/>
    <w:lvl w:ilvl="0" w:tplc="08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E547C55"/>
    <w:multiLevelType w:val="hybridMultilevel"/>
    <w:tmpl w:val="4B40698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EF7C56"/>
    <w:multiLevelType w:val="hybridMultilevel"/>
    <w:tmpl w:val="7BC0E80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CB6F62"/>
    <w:multiLevelType w:val="hybridMultilevel"/>
    <w:tmpl w:val="B460341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BC1543"/>
    <w:multiLevelType w:val="hybridMultilevel"/>
    <w:tmpl w:val="D88C21E0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006405"/>
    <w:multiLevelType w:val="hybridMultilevel"/>
    <w:tmpl w:val="CBB8073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AD05E6F"/>
    <w:multiLevelType w:val="hybridMultilevel"/>
    <w:tmpl w:val="3C6C59A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564296"/>
    <w:multiLevelType w:val="hybridMultilevel"/>
    <w:tmpl w:val="47F4CB4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1" w16cid:durableId="433673443">
    <w:abstractNumId w:val="20"/>
  </w:num>
  <w:num w:numId="2" w16cid:durableId="1561862062">
    <w:abstractNumId w:val="19"/>
  </w:num>
  <w:num w:numId="3" w16cid:durableId="1070007379">
    <w:abstractNumId w:val="5"/>
  </w:num>
  <w:num w:numId="4" w16cid:durableId="849218930">
    <w:abstractNumId w:val="16"/>
  </w:num>
  <w:num w:numId="5" w16cid:durableId="1760758829">
    <w:abstractNumId w:val="1"/>
  </w:num>
  <w:num w:numId="6" w16cid:durableId="1200822048">
    <w:abstractNumId w:val="32"/>
  </w:num>
  <w:num w:numId="7" w16cid:durableId="458689144">
    <w:abstractNumId w:val="2"/>
  </w:num>
  <w:num w:numId="8" w16cid:durableId="1082482949">
    <w:abstractNumId w:val="29"/>
  </w:num>
  <w:num w:numId="9" w16cid:durableId="546651006">
    <w:abstractNumId w:val="13"/>
  </w:num>
  <w:num w:numId="10" w16cid:durableId="1040714106">
    <w:abstractNumId w:val="10"/>
  </w:num>
  <w:num w:numId="11" w16cid:durableId="7340671">
    <w:abstractNumId w:val="27"/>
  </w:num>
  <w:num w:numId="12" w16cid:durableId="168569280">
    <w:abstractNumId w:val="7"/>
  </w:num>
  <w:num w:numId="13" w16cid:durableId="676883377">
    <w:abstractNumId w:val="33"/>
  </w:num>
  <w:num w:numId="14" w16cid:durableId="1972127004">
    <w:abstractNumId w:val="30"/>
  </w:num>
  <w:num w:numId="15" w16cid:durableId="546836512">
    <w:abstractNumId w:val="3"/>
  </w:num>
  <w:num w:numId="16" w16cid:durableId="1125999858">
    <w:abstractNumId w:val="17"/>
  </w:num>
  <w:num w:numId="17" w16cid:durableId="1196042367">
    <w:abstractNumId w:val="4"/>
  </w:num>
  <w:num w:numId="18" w16cid:durableId="135952611">
    <w:abstractNumId w:val="24"/>
  </w:num>
  <w:num w:numId="19" w16cid:durableId="1341346983">
    <w:abstractNumId w:val="25"/>
  </w:num>
  <w:num w:numId="20" w16cid:durableId="2042393590">
    <w:abstractNumId w:val="28"/>
  </w:num>
  <w:num w:numId="21" w16cid:durableId="1414468481">
    <w:abstractNumId w:val="8"/>
  </w:num>
  <w:num w:numId="22" w16cid:durableId="2052531257">
    <w:abstractNumId w:val="0"/>
  </w:num>
  <w:num w:numId="23" w16cid:durableId="463500868">
    <w:abstractNumId w:val="12"/>
  </w:num>
  <w:num w:numId="24" w16cid:durableId="1781410156">
    <w:abstractNumId w:val="9"/>
  </w:num>
  <w:num w:numId="25" w16cid:durableId="1602446923">
    <w:abstractNumId w:val="26"/>
  </w:num>
  <w:num w:numId="26" w16cid:durableId="441462487">
    <w:abstractNumId w:val="21"/>
  </w:num>
  <w:num w:numId="27" w16cid:durableId="45035738">
    <w:abstractNumId w:val="11"/>
  </w:num>
  <w:num w:numId="28" w16cid:durableId="1718386018">
    <w:abstractNumId w:val="14"/>
  </w:num>
  <w:num w:numId="29" w16cid:durableId="433524424">
    <w:abstractNumId w:val="15"/>
  </w:num>
  <w:num w:numId="30" w16cid:durableId="1210801013">
    <w:abstractNumId w:val="18"/>
  </w:num>
  <w:num w:numId="31" w16cid:durableId="1264800601">
    <w:abstractNumId w:val="23"/>
  </w:num>
  <w:num w:numId="32" w16cid:durableId="269708034">
    <w:abstractNumId w:val="6"/>
  </w:num>
  <w:num w:numId="33" w16cid:durableId="517355613">
    <w:abstractNumId w:val="34"/>
  </w:num>
  <w:num w:numId="34" w16cid:durableId="207645802">
    <w:abstractNumId w:val="31"/>
  </w:num>
  <w:num w:numId="35" w16cid:durableId="74175894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B2"/>
    <w:rsid w:val="00030503"/>
    <w:rsid w:val="00056BB5"/>
    <w:rsid w:val="00062BAF"/>
    <w:rsid w:val="00085352"/>
    <w:rsid w:val="00087EAA"/>
    <w:rsid w:val="000A4203"/>
    <w:rsid w:val="000B0BD8"/>
    <w:rsid w:val="000E5C74"/>
    <w:rsid w:val="000E76D4"/>
    <w:rsid w:val="001403B6"/>
    <w:rsid w:val="00154EDE"/>
    <w:rsid w:val="00164CAE"/>
    <w:rsid w:val="001A0A6E"/>
    <w:rsid w:val="001B15CE"/>
    <w:rsid w:val="001B1BFE"/>
    <w:rsid w:val="001B3A9E"/>
    <w:rsid w:val="001E044E"/>
    <w:rsid w:val="001E1B6D"/>
    <w:rsid w:val="001E34DE"/>
    <w:rsid w:val="001F4E4F"/>
    <w:rsid w:val="00202EFD"/>
    <w:rsid w:val="00206DDD"/>
    <w:rsid w:val="00210013"/>
    <w:rsid w:val="00245E20"/>
    <w:rsid w:val="00262864"/>
    <w:rsid w:val="0027620B"/>
    <w:rsid w:val="002C4494"/>
    <w:rsid w:val="00307201"/>
    <w:rsid w:val="003138B2"/>
    <w:rsid w:val="00317160"/>
    <w:rsid w:val="00320432"/>
    <w:rsid w:val="00327D52"/>
    <w:rsid w:val="0036525A"/>
    <w:rsid w:val="003715EC"/>
    <w:rsid w:val="00371A9B"/>
    <w:rsid w:val="00387AE1"/>
    <w:rsid w:val="00391514"/>
    <w:rsid w:val="003A3B11"/>
    <w:rsid w:val="003A79B2"/>
    <w:rsid w:val="003B0ECE"/>
    <w:rsid w:val="003B1A26"/>
    <w:rsid w:val="003B1C62"/>
    <w:rsid w:val="003C509E"/>
    <w:rsid w:val="003C584B"/>
    <w:rsid w:val="003D3729"/>
    <w:rsid w:val="003D6B53"/>
    <w:rsid w:val="003F34E5"/>
    <w:rsid w:val="00404842"/>
    <w:rsid w:val="00404883"/>
    <w:rsid w:val="00410CBA"/>
    <w:rsid w:val="0043438C"/>
    <w:rsid w:val="0043486E"/>
    <w:rsid w:val="004533C2"/>
    <w:rsid w:val="00462FF5"/>
    <w:rsid w:val="004908DE"/>
    <w:rsid w:val="004A78C0"/>
    <w:rsid w:val="004B54AD"/>
    <w:rsid w:val="004C504D"/>
    <w:rsid w:val="004E2924"/>
    <w:rsid w:val="004E31E9"/>
    <w:rsid w:val="00505266"/>
    <w:rsid w:val="00506DF1"/>
    <w:rsid w:val="0056086B"/>
    <w:rsid w:val="005710BF"/>
    <w:rsid w:val="00571C60"/>
    <w:rsid w:val="005760ED"/>
    <w:rsid w:val="00580D15"/>
    <w:rsid w:val="00585223"/>
    <w:rsid w:val="005B60ED"/>
    <w:rsid w:val="005B6F27"/>
    <w:rsid w:val="006076B8"/>
    <w:rsid w:val="00641E94"/>
    <w:rsid w:val="006529E4"/>
    <w:rsid w:val="00654361"/>
    <w:rsid w:val="00654382"/>
    <w:rsid w:val="0066062A"/>
    <w:rsid w:val="006617C5"/>
    <w:rsid w:val="006671D3"/>
    <w:rsid w:val="00670AF3"/>
    <w:rsid w:val="00683F01"/>
    <w:rsid w:val="00696380"/>
    <w:rsid w:val="00697B09"/>
    <w:rsid w:val="006A737B"/>
    <w:rsid w:val="006D0470"/>
    <w:rsid w:val="006E1B81"/>
    <w:rsid w:val="00712BE5"/>
    <w:rsid w:val="007131D1"/>
    <w:rsid w:val="007144EF"/>
    <w:rsid w:val="00715C19"/>
    <w:rsid w:val="00735CDB"/>
    <w:rsid w:val="0075231F"/>
    <w:rsid w:val="00762BA3"/>
    <w:rsid w:val="00771FAE"/>
    <w:rsid w:val="00776381"/>
    <w:rsid w:val="007819FE"/>
    <w:rsid w:val="00781F14"/>
    <w:rsid w:val="00782DD6"/>
    <w:rsid w:val="007A047E"/>
    <w:rsid w:val="007A200F"/>
    <w:rsid w:val="007B1732"/>
    <w:rsid w:val="007D4058"/>
    <w:rsid w:val="007E7DFA"/>
    <w:rsid w:val="00807810"/>
    <w:rsid w:val="00810F0A"/>
    <w:rsid w:val="008221D3"/>
    <w:rsid w:val="00831055"/>
    <w:rsid w:val="00831D34"/>
    <w:rsid w:val="00855EC7"/>
    <w:rsid w:val="00862709"/>
    <w:rsid w:val="00862711"/>
    <w:rsid w:val="008703F1"/>
    <w:rsid w:val="00873523"/>
    <w:rsid w:val="00875AF1"/>
    <w:rsid w:val="008A0170"/>
    <w:rsid w:val="008A0836"/>
    <w:rsid w:val="008A5BC5"/>
    <w:rsid w:val="008C346B"/>
    <w:rsid w:val="008C389F"/>
    <w:rsid w:val="008C51D2"/>
    <w:rsid w:val="008D501D"/>
    <w:rsid w:val="008E537D"/>
    <w:rsid w:val="0090364F"/>
    <w:rsid w:val="0090679E"/>
    <w:rsid w:val="00922C4D"/>
    <w:rsid w:val="00964341"/>
    <w:rsid w:val="009811B8"/>
    <w:rsid w:val="00983AD5"/>
    <w:rsid w:val="00990226"/>
    <w:rsid w:val="0099137C"/>
    <w:rsid w:val="00993CA4"/>
    <w:rsid w:val="009B4148"/>
    <w:rsid w:val="009B6E64"/>
    <w:rsid w:val="009D2EE4"/>
    <w:rsid w:val="009E6C50"/>
    <w:rsid w:val="009E708B"/>
    <w:rsid w:val="009E70C0"/>
    <w:rsid w:val="00A113DC"/>
    <w:rsid w:val="00A143C1"/>
    <w:rsid w:val="00A3231B"/>
    <w:rsid w:val="00A32E06"/>
    <w:rsid w:val="00A3371B"/>
    <w:rsid w:val="00A770DE"/>
    <w:rsid w:val="00A81547"/>
    <w:rsid w:val="00A8712E"/>
    <w:rsid w:val="00AA2A8D"/>
    <w:rsid w:val="00AE38BF"/>
    <w:rsid w:val="00AE40B9"/>
    <w:rsid w:val="00B21677"/>
    <w:rsid w:val="00B33114"/>
    <w:rsid w:val="00B41668"/>
    <w:rsid w:val="00B653A1"/>
    <w:rsid w:val="00B759EB"/>
    <w:rsid w:val="00B83848"/>
    <w:rsid w:val="00B943C2"/>
    <w:rsid w:val="00BA406A"/>
    <w:rsid w:val="00BB4145"/>
    <w:rsid w:val="00BC1C08"/>
    <w:rsid w:val="00BD49A0"/>
    <w:rsid w:val="00C02C75"/>
    <w:rsid w:val="00C05358"/>
    <w:rsid w:val="00C1097A"/>
    <w:rsid w:val="00C21CBC"/>
    <w:rsid w:val="00C322D3"/>
    <w:rsid w:val="00C57C2D"/>
    <w:rsid w:val="00C7374C"/>
    <w:rsid w:val="00C77759"/>
    <w:rsid w:val="00C803FB"/>
    <w:rsid w:val="00CA56B2"/>
    <w:rsid w:val="00CC498D"/>
    <w:rsid w:val="00CF10D3"/>
    <w:rsid w:val="00D40CA4"/>
    <w:rsid w:val="00D63C49"/>
    <w:rsid w:val="00D7242A"/>
    <w:rsid w:val="00DA189B"/>
    <w:rsid w:val="00DA2107"/>
    <w:rsid w:val="00DA2341"/>
    <w:rsid w:val="00DA6E13"/>
    <w:rsid w:val="00DB47AF"/>
    <w:rsid w:val="00DB612F"/>
    <w:rsid w:val="00DC6D3D"/>
    <w:rsid w:val="00DC72B0"/>
    <w:rsid w:val="00DC7C52"/>
    <w:rsid w:val="00DE1401"/>
    <w:rsid w:val="00DF600E"/>
    <w:rsid w:val="00E12BD9"/>
    <w:rsid w:val="00E20067"/>
    <w:rsid w:val="00E3029D"/>
    <w:rsid w:val="00E32511"/>
    <w:rsid w:val="00E33119"/>
    <w:rsid w:val="00E35E8E"/>
    <w:rsid w:val="00E50140"/>
    <w:rsid w:val="00E516A2"/>
    <w:rsid w:val="00E57ED7"/>
    <w:rsid w:val="00E76D7B"/>
    <w:rsid w:val="00E833AB"/>
    <w:rsid w:val="00E84116"/>
    <w:rsid w:val="00E863E1"/>
    <w:rsid w:val="00E91B0C"/>
    <w:rsid w:val="00EA72BF"/>
    <w:rsid w:val="00EB00F2"/>
    <w:rsid w:val="00EB2179"/>
    <w:rsid w:val="00EB6523"/>
    <w:rsid w:val="00ED75CE"/>
    <w:rsid w:val="00F172D1"/>
    <w:rsid w:val="00F23F79"/>
    <w:rsid w:val="00F24297"/>
    <w:rsid w:val="00F522F9"/>
    <w:rsid w:val="00F56EF3"/>
    <w:rsid w:val="00F67F47"/>
    <w:rsid w:val="00F73B79"/>
    <w:rsid w:val="00F82CD7"/>
    <w:rsid w:val="00FA62DF"/>
    <w:rsid w:val="00FC1A50"/>
    <w:rsid w:val="00FE69AF"/>
    <w:rsid w:val="00FF793E"/>
    <w:rsid w:val="0653ABE2"/>
    <w:rsid w:val="08E6E849"/>
    <w:rsid w:val="0DA67D58"/>
    <w:rsid w:val="13C23754"/>
    <w:rsid w:val="16989C61"/>
    <w:rsid w:val="173384DC"/>
    <w:rsid w:val="1AACB5EE"/>
    <w:rsid w:val="21634D82"/>
    <w:rsid w:val="22D0AD8D"/>
    <w:rsid w:val="269439A1"/>
    <w:rsid w:val="2B205143"/>
    <w:rsid w:val="2D56701D"/>
    <w:rsid w:val="360AE4E9"/>
    <w:rsid w:val="3B038E42"/>
    <w:rsid w:val="3D937D20"/>
    <w:rsid w:val="3E55922C"/>
    <w:rsid w:val="40B4FBCC"/>
    <w:rsid w:val="4280C40F"/>
    <w:rsid w:val="4EFF3253"/>
    <w:rsid w:val="4F4A8C3D"/>
    <w:rsid w:val="5BDDC6EB"/>
    <w:rsid w:val="5D02256B"/>
    <w:rsid w:val="5DE9E3AE"/>
    <w:rsid w:val="6CBA03EF"/>
    <w:rsid w:val="72EAFEAA"/>
    <w:rsid w:val="7417B075"/>
    <w:rsid w:val="77BB41BC"/>
    <w:rsid w:val="78F470C4"/>
    <w:rsid w:val="79A61884"/>
    <w:rsid w:val="7F910FFC"/>
    <w:rsid w:val="7F9AA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A30F"/>
  <w15:chartTrackingRefBased/>
  <w15:docId w15:val="{A45C68B8-31C2-4F4E-8E73-27694126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02EFD"/>
  </w:style>
  <w:style w:type="paragraph" w:styleId="Overskrift2">
    <w:name w:val="heading 2"/>
    <w:basedOn w:val="Normal"/>
    <w:link w:val="Overskrift2Teikn"/>
    <w:uiPriority w:val="9"/>
    <w:qFormat/>
    <w:rsid w:val="00C1097A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e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aliste" w:default="1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3A79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3A79B2"/>
    <w:pPr>
      <w:ind w:left="720"/>
      <w:contextualSpacing/>
    </w:pPr>
  </w:style>
  <w:style w:type="paragraph" w:styleId="curriculum-goal" w:customStyle="1">
    <w:name w:val="curriculum-goal"/>
    <w:basedOn w:val="Normal"/>
    <w:rsid w:val="003A7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curriculum-goalitem-text" w:customStyle="1">
    <w:name w:val="curriculum-goal__item-text"/>
    <w:basedOn w:val="Standardskriftforavsnitt"/>
    <w:rsid w:val="003A79B2"/>
  </w:style>
  <w:style w:type="character" w:styleId="curriculum-verbword" w:customStyle="1">
    <w:name w:val="curriculum-verb__word"/>
    <w:basedOn w:val="Standardskriftforavsnitt"/>
    <w:rsid w:val="003A79B2"/>
  </w:style>
  <w:style w:type="paragraph" w:styleId="paragraph" w:customStyle="1">
    <w:name w:val="paragraph"/>
    <w:basedOn w:val="Normal"/>
    <w:rsid w:val="008735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  <w:style w:type="character" w:styleId="normaltextrun" w:customStyle="1">
    <w:name w:val="normaltextrun"/>
    <w:basedOn w:val="Standardskriftforavsnitt"/>
    <w:rsid w:val="00873523"/>
  </w:style>
  <w:style w:type="character" w:styleId="eop" w:customStyle="1">
    <w:name w:val="eop"/>
    <w:basedOn w:val="Standardskriftforavsnitt"/>
    <w:rsid w:val="00873523"/>
  </w:style>
  <w:style w:type="character" w:styleId="spellingerror" w:customStyle="1">
    <w:name w:val="spellingerror"/>
    <w:basedOn w:val="Standardskriftforavsnitt"/>
    <w:rsid w:val="00FC1A50"/>
  </w:style>
  <w:style w:type="character" w:styleId="Overskrift2Teikn" w:customStyle="1">
    <w:name w:val="Overskrift 2 Teikn"/>
    <w:basedOn w:val="Standardskriftforavsnitt"/>
    <w:link w:val="Overskrift2"/>
    <w:uiPriority w:val="9"/>
    <w:rsid w:val="00C1097A"/>
    <w:rPr>
      <w:rFonts w:ascii="Times New Roman" w:hAnsi="Times New Roman" w:eastAsia="Times New Roman" w:cs="Times New Roman"/>
      <w:b/>
      <w:bCs/>
      <w:sz w:val="36"/>
      <w:szCs w:val="36"/>
      <w:lang w:val="nn-NO" w:eastAsia="nn-NO"/>
    </w:rPr>
  </w:style>
  <w:style w:type="paragraph" w:styleId="NormalWeb">
    <w:name w:val="Normal (Web)"/>
    <w:basedOn w:val="Normal"/>
    <w:uiPriority w:val="99"/>
    <w:unhideWhenUsed/>
    <w:rsid w:val="00C109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Is_Collaboration_Space_Locked xmlns="50498bb2-28fc-433c-b413-1ae1f5388533" xsi:nil="true"/>
    <LMS_Mappings xmlns="50498bb2-28fc-433c-b413-1ae1f5388533" xsi:nil="true"/>
    <Invited_Teachers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Distribution_Groups xmlns="50498bb2-28fc-433c-b413-1ae1f5388533" xsi:nil="true"/>
    <Self_Registration_Enabled xmlns="50498bb2-28fc-433c-b413-1ae1f5388533" xsi:nil="true"/>
    <AppVersion xmlns="50498bb2-28fc-433c-b413-1ae1f5388533" xsi:nil="true"/>
    <TeamsChannelId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Templates xmlns="50498bb2-28fc-433c-b413-1ae1f5388533" xsi:nil="true"/>
    <FolderType xmlns="50498bb2-28fc-433c-b413-1ae1f5388533" xsi:nil="true"/>
    <Owner xmlns="50498bb2-28fc-433c-b413-1ae1f5388533">
      <UserInfo>
        <DisplayName/>
        <AccountId xsi:nil="true"/>
        <AccountType/>
      </UserInfo>
    </Owner>
    <Has_Teacher_Only_SectionGroup xmlns="50498bb2-28fc-433c-b413-1ae1f5388533" xsi:nil="true"/>
    <NotebookType xmlns="50498bb2-28fc-433c-b413-1ae1f5388533" xsi:nil="true"/>
    <CultureName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9B403-A584-4D2A-AF82-A3FB48BB5FA2}"/>
</file>

<file path=customXml/itemProps2.xml><?xml version="1.0" encoding="utf-8"?>
<ds:datastoreItem xmlns:ds="http://schemas.openxmlformats.org/officeDocument/2006/customXml" ds:itemID="{02C7925F-3F17-4408-AD30-884312DB0B4B}">
  <ds:schemaRefs>
    <ds:schemaRef ds:uri="http://purl.org/dc/dcmitype/"/>
    <ds:schemaRef ds:uri="27706eb5-662f-429c-ac03-fab9350ea811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50498bb2-28fc-433c-b413-1ae1f538853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CA62F7-C32B-4DE9-A36C-18D5EA81A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186AC-4E4F-474E-8ACA-E3FFB1F8DA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Amalie Sandtorv</lastModifiedBy>
  <revision>7</revision>
  <dcterms:created xsi:type="dcterms:W3CDTF">2024-08-23T10:01:00.0000000Z</dcterms:created>
  <dcterms:modified xsi:type="dcterms:W3CDTF">2024-09-29T14:34:21.2186068Z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